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B5100" w14:textId="77777777" w:rsidR="00A24D41" w:rsidRPr="00A24D41" w:rsidRDefault="00A24D41" w:rsidP="00A24D41">
      <w:pPr>
        <w:shd w:val="clear" w:color="auto" w:fill="FFFFFF"/>
        <w:spacing w:after="100" w:afterAutospacing="1" w:line="240" w:lineRule="auto"/>
        <w:rPr>
          <w:rFonts w:ascii="Rubik-Regular" w:eastAsia="Times New Roman" w:hAnsi="Rubik-Regular" w:cs="Times New Roman"/>
          <w:color w:val="212529"/>
          <w:sz w:val="24"/>
          <w:szCs w:val="24"/>
          <w:lang w:eastAsia="tr-TR"/>
        </w:rPr>
      </w:pPr>
      <w:r w:rsidRPr="00A24D41">
        <w:rPr>
          <w:rFonts w:ascii="Rubik-Medium" w:eastAsia="Times New Roman" w:hAnsi="Rubik-Medium" w:cs="Times New Roman"/>
          <w:color w:val="212529"/>
          <w:sz w:val="24"/>
          <w:szCs w:val="24"/>
          <w:lang w:eastAsia="tr-TR"/>
        </w:rPr>
        <w:t>6698 SAYILI KİŞİSEL VERİLERİN KORUNMASI KANUNU ("KVKK") UYARINCA KİŞİSEL VERİLERİN KORUNMASI HAKKINDA</w:t>
      </w:r>
    </w:p>
    <w:p w14:paraId="291F3DA0" w14:textId="77777777" w:rsidR="00A24D41" w:rsidRPr="00A24D41" w:rsidRDefault="00A24D41" w:rsidP="00A24D41">
      <w:pPr>
        <w:shd w:val="clear" w:color="auto" w:fill="FFFFFF"/>
        <w:spacing w:after="100" w:afterAutospacing="1" w:line="240" w:lineRule="auto"/>
        <w:rPr>
          <w:rFonts w:ascii="Rubik-Regular" w:eastAsia="Times New Roman" w:hAnsi="Rubik-Regular" w:cs="Times New Roman"/>
          <w:color w:val="212529"/>
          <w:sz w:val="24"/>
          <w:szCs w:val="24"/>
          <w:lang w:eastAsia="tr-TR"/>
        </w:rPr>
      </w:pPr>
      <w:r w:rsidRPr="00A24D41">
        <w:rPr>
          <w:rFonts w:ascii="Rubik-Medium" w:eastAsia="Times New Roman" w:hAnsi="Rubik-Medium" w:cs="Times New Roman"/>
          <w:color w:val="212529"/>
          <w:sz w:val="24"/>
          <w:szCs w:val="24"/>
          <w:lang w:eastAsia="tr-TR"/>
        </w:rPr>
        <w:t>ÇALIŞAN AYDINLATMA METNİ</w:t>
      </w:r>
    </w:p>
    <w:p w14:paraId="2E8BE7B0" w14:textId="07523DF6" w:rsidR="00A24D41" w:rsidRPr="00A24D41" w:rsidRDefault="00A24D41" w:rsidP="00F814EA">
      <w:pPr>
        <w:shd w:val="clear" w:color="auto" w:fill="FFFFFF"/>
        <w:spacing w:after="100" w:afterAutospacing="1" w:line="240" w:lineRule="auto"/>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 xml:space="preserve">Türkiye'de </w:t>
      </w:r>
      <w:proofErr w:type="gramStart"/>
      <w:r w:rsidRPr="00A24D41">
        <w:rPr>
          <w:rFonts w:ascii="Rubik-Regular" w:eastAsia="Times New Roman" w:hAnsi="Rubik-Regular" w:cs="Times New Roman"/>
          <w:color w:val="212529"/>
          <w:sz w:val="24"/>
          <w:szCs w:val="24"/>
          <w:lang w:eastAsia="tr-TR"/>
        </w:rPr>
        <w:t xml:space="preserve">kurulu </w:t>
      </w:r>
      <w:r w:rsidR="00F814EA">
        <w:rPr>
          <w:rFonts w:ascii="Rubik-Regular" w:eastAsia="Times New Roman" w:hAnsi="Rubik-Regular" w:cs="Times New Roman"/>
          <w:color w:val="212529"/>
          <w:sz w:val="24"/>
          <w:szCs w:val="24"/>
          <w:lang w:eastAsia="tr-TR"/>
        </w:rPr>
        <w:t xml:space="preserve"> </w:t>
      </w:r>
      <w:r w:rsidR="006308A0" w:rsidRPr="0035062C">
        <w:rPr>
          <w:rFonts w:ascii="Times New Roman" w:hAnsi="Times New Roman" w:cs="Times New Roman"/>
          <w:shd w:val="clear" w:color="auto" w:fill="FFFFFF"/>
        </w:rPr>
        <w:t>AKMANLAR</w:t>
      </w:r>
      <w:proofErr w:type="gramEnd"/>
      <w:r w:rsidR="006308A0" w:rsidRPr="0035062C">
        <w:rPr>
          <w:rFonts w:ascii="Times New Roman" w:hAnsi="Times New Roman" w:cs="Times New Roman"/>
          <w:shd w:val="clear" w:color="auto" w:fill="FFFFFF"/>
        </w:rPr>
        <w:t xml:space="preserve"> DAMPER SAN. TAŞ.İTH. İHR.TİC.LTD.ŞTİ</w:t>
      </w:r>
      <w:r w:rsidR="006308A0" w:rsidRPr="0035062C">
        <w:rPr>
          <w:rFonts w:ascii="Times New Roman" w:hAnsi="Times New Roman" w:cs="Times New Roman"/>
        </w:rPr>
        <w:t xml:space="preserve"> </w:t>
      </w:r>
      <w:r w:rsidR="006308A0">
        <w:rPr>
          <w:rFonts w:ascii="Times New Roman" w:hAnsi="Times New Roman" w:cs="Times New Roman"/>
        </w:rPr>
        <w:t>.</w:t>
      </w:r>
      <w:r w:rsidRPr="00A24D41">
        <w:rPr>
          <w:rFonts w:ascii="Rubik-Regular" w:eastAsia="Times New Roman" w:hAnsi="Rubik-Regular" w:cs="Times New Roman"/>
          <w:color w:val="212529"/>
          <w:sz w:val="24"/>
          <w:szCs w:val="24"/>
          <w:lang w:eastAsia="tr-TR"/>
        </w:rPr>
        <w:t>("</w:t>
      </w:r>
      <w:r w:rsidRPr="00A24D41">
        <w:rPr>
          <w:rFonts w:ascii="Rubik-Medium" w:eastAsia="Times New Roman" w:hAnsi="Rubik-Medium" w:cs="Times New Roman"/>
          <w:color w:val="212529"/>
          <w:sz w:val="24"/>
          <w:szCs w:val="24"/>
          <w:lang w:eastAsia="tr-TR"/>
        </w:rPr>
        <w:t>Şirket</w:t>
      </w:r>
      <w:r w:rsidRPr="00A24D41">
        <w:rPr>
          <w:rFonts w:ascii="Rubik-Regular" w:eastAsia="Times New Roman" w:hAnsi="Rubik-Regular" w:cs="Times New Roman"/>
          <w:color w:val="212529"/>
          <w:sz w:val="24"/>
          <w:szCs w:val="24"/>
          <w:lang w:eastAsia="tr-TR"/>
        </w:rPr>
        <w:t>") olarak; veri sorumlusu sıfatıyla,</w:t>
      </w:r>
    </w:p>
    <w:p w14:paraId="48440621" w14:textId="77777777" w:rsidR="00A24D41" w:rsidRPr="00A24D41" w:rsidRDefault="00A24D41" w:rsidP="00A24D41">
      <w:pPr>
        <w:numPr>
          <w:ilvl w:val="0"/>
          <w:numId w:val="1"/>
        </w:numPr>
        <w:shd w:val="clear" w:color="auto" w:fill="FFFFFF"/>
        <w:spacing w:before="100" w:beforeAutospacing="1" w:after="100" w:afterAutospacing="1" w:line="240" w:lineRule="auto"/>
        <w:rPr>
          <w:rFonts w:ascii="Rubik-Regular" w:eastAsia="Times New Roman" w:hAnsi="Rubik-Regular" w:cs="Times New Roman"/>
          <w:color w:val="212529"/>
          <w:sz w:val="24"/>
          <w:szCs w:val="24"/>
          <w:lang w:eastAsia="tr-TR"/>
        </w:rPr>
      </w:pPr>
      <w:proofErr w:type="gramStart"/>
      <w:r w:rsidRPr="00A24D41">
        <w:rPr>
          <w:rFonts w:ascii="Rubik-Regular" w:eastAsia="Times New Roman" w:hAnsi="Rubik-Regular" w:cs="Times New Roman"/>
          <w:color w:val="212529"/>
          <w:sz w:val="24"/>
          <w:szCs w:val="24"/>
          <w:lang w:eastAsia="tr-TR"/>
        </w:rPr>
        <w:t>duruma</w:t>
      </w:r>
      <w:proofErr w:type="gramEnd"/>
      <w:r w:rsidRPr="00A24D41">
        <w:rPr>
          <w:rFonts w:ascii="Rubik-Regular" w:eastAsia="Times New Roman" w:hAnsi="Rubik-Regular" w:cs="Times New Roman"/>
          <w:color w:val="212529"/>
          <w:sz w:val="24"/>
          <w:szCs w:val="24"/>
          <w:lang w:eastAsia="tr-TR"/>
        </w:rPr>
        <w:t xml:space="preserve"> göre aşağıda belirtilen şekillerde elde ettiğimiz kişisel verilerinizin,</w:t>
      </w:r>
    </w:p>
    <w:p w14:paraId="74AC0CDB" w14:textId="77777777" w:rsidR="00A24D41" w:rsidRPr="00A24D41" w:rsidRDefault="00A24D41" w:rsidP="00A24D41">
      <w:pPr>
        <w:numPr>
          <w:ilvl w:val="0"/>
          <w:numId w:val="1"/>
        </w:numPr>
        <w:shd w:val="clear" w:color="auto" w:fill="FFFFFF"/>
        <w:spacing w:before="100" w:beforeAutospacing="1" w:after="100" w:afterAutospacing="1" w:line="240" w:lineRule="auto"/>
        <w:rPr>
          <w:rFonts w:ascii="Rubik-Regular" w:eastAsia="Times New Roman" w:hAnsi="Rubik-Regular" w:cs="Times New Roman"/>
          <w:color w:val="212529"/>
          <w:sz w:val="24"/>
          <w:szCs w:val="24"/>
          <w:lang w:eastAsia="tr-TR"/>
        </w:rPr>
      </w:pPr>
      <w:proofErr w:type="gramStart"/>
      <w:r w:rsidRPr="00A24D41">
        <w:rPr>
          <w:rFonts w:ascii="Rubik-Regular" w:eastAsia="Times New Roman" w:hAnsi="Rubik-Regular" w:cs="Times New Roman"/>
          <w:color w:val="212529"/>
          <w:sz w:val="24"/>
          <w:szCs w:val="24"/>
          <w:lang w:eastAsia="tr-TR"/>
        </w:rPr>
        <w:t>ticari</w:t>
      </w:r>
      <w:proofErr w:type="gramEnd"/>
      <w:r w:rsidRPr="00A24D41">
        <w:rPr>
          <w:rFonts w:ascii="Rubik-Regular" w:eastAsia="Times New Roman" w:hAnsi="Rubik-Regular" w:cs="Times New Roman"/>
          <w:color w:val="212529"/>
          <w:sz w:val="24"/>
          <w:szCs w:val="24"/>
          <w:lang w:eastAsia="tr-TR"/>
        </w:rPr>
        <w:t xml:space="preserve"> ilişkilerimiz kapsamında veya sizlerle olan iş ilişkimiz dahilinde;</w:t>
      </w:r>
    </w:p>
    <w:p w14:paraId="07762AD8" w14:textId="77777777" w:rsidR="00A24D41" w:rsidRPr="00A24D41" w:rsidRDefault="00A24D41" w:rsidP="00A24D41">
      <w:pPr>
        <w:numPr>
          <w:ilvl w:val="0"/>
          <w:numId w:val="1"/>
        </w:numPr>
        <w:shd w:val="clear" w:color="auto" w:fill="FFFFFF"/>
        <w:spacing w:before="100" w:beforeAutospacing="1" w:after="100" w:afterAutospacing="1" w:line="240" w:lineRule="auto"/>
        <w:rPr>
          <w:rFonts w:ascii="Rubik-Regular" w:eastAsia="Times New Roman" w:hAnsi="Rubik-Regular" w:cs="Times New Roman"/>
          <w:color w:val="212529"/>
          <w:sz w:val="24"/>
          <w:szCs w:val="24"/>
          <w:lang w:eastAsia="tr-TR"/>
        </w:rPr>
      </w:pPr>
      <w:proofErr w:type="gramStart"/>
      <w:r w:rsidRPr="00A24D41">
        <w:rPr>
          <w:rFonts w:ascii="Rubik-Regular" w:eastAsia="Times New Roman" w:hAnsi="Rubik-Regular" w:cs="Times New Roman"/>
          <w:color w:val="212529"/>
          <w:sz w:val="24"/>
          <w:szCs w:val="24"/>
          <w:lang w:eastAsia="tr-TR"/>
        </w:rPr>
        <w:t>işlenmelerini</w:t>
      </w:r>
      <w:proofErr w:type="gramEnd"/>
      <w:r w:rsidRPr="00A24D41">
        <w:rPr>
          <w:rFonts w:ascii="Rubik-Regular" w:eastAsia="Times New Roman" w:hAnsi="Rubik-Regular" w:cs="Times New Roman"/>
          <w:color w:val="212529"/>
          <w:sz w:val="24"/>
          <w:szCs w:val="24"/>
          <w:lang w:eastAsia="tr-TR"/>
        </w:rPr>
        <w:t xml:space="preserve"> gerektiren </w:t>
      </w:r>
      <w:r w:rsidRPr="00A24D41">
        <w:rPr>
          <w:rFonts w:ascii="Rubik-Regular" w:eastAsia="Times New Roman" w:hAnsi="Rubik-Regular" w:cs="Times New Roman"/>
          <w:i/>
          <w:iCs/>
          <w:color w:val="212529"/>
          <w:sz w:val="24"/>
          <w:szCs w:val="24"/>
          <w:lang w:eastAsia="tr-TR"/>
        </w:rPr>
        <w:t>amaç çerçevesinde ve bu amaç ile bağlantılı, sınırlı ve ölçülü</w:t>
      </w:r>
      <w:r w:rsidRPr="00A24D41">
        <w:rPr>
          <w:rFonts w:ascii="Rubik-Regular" w:eastAsia="Times New Roman" w:hAnsi="Rubik-Regular" w:cs="Times New Roman"/>
          <w:color w:val="212529"/>
          <w:sz w:val="24"/>
          <w:szCs w:val="24"/>
          <w:lang w:eastAsia="tr-TR"/>
        </w:rPr>
        <w:t> şekilde,</w:t>
      </w:r>
    </w:p>
    <w:p w14:paraId="5B56488E" w14:textId="77777777" w:rsidR="00A24D41" w:rsidRPr="00A24D41" w:rsidRDefault="00A24D41" w:rsidP="00A24D41">
      <w:pPr>
        <w:numPr>
          <w:ilvl w:val="0"/>
          <w:numId w:val="1"/>
        </w:numPr>
        <w:shd w:val="clear" w:color="auto" w:fill="FFFFFF"/>
        <w:spacing w:before="100" w:beforeAutospacing="1" w:after="100" w:afterAutospacing="1" w:line="240" w:lineRule="auto"/>
        <w:rPr>
          <w:rFonts w:ascii="Rubik-Regular" w:eastAsia="Times New Roman" w:hAnsi="Rubik-Regular" w:cs="Times New Roman"/>
          <w:color w:val="212529"/>
          <w:sz w:val="24"/>
          <w:szCs w:val="24"/>
          <w:lang w:eastAsia="tr-TR"/>
        </w:rPr>
      </w:pPr>
      <w:proofErr w:type="gramStart"/>
      <w:r w:rsidRPr="00A24D41">
        <w:rPr>
          <w:rFonts w:ascii="Rubik-Regular" w:eastAsia="Times New Roman" w:hAnsi="Rubik-Regular" w:cs="Times New Roman"/>
          <w:color w:val="212529"/>
          <w:sz w:val="24"/>
          <w:szCs w:val="24"/>
          <w:lang w:eastAsia="tr-TR"/>
        </w:rPr>
        <w:t>tarafımıza</w:t>
      </w:r>
      <w:proofErr w:type="gramEnd"/>
      <w:r w:rsidRPr="00A24D41">
        <w:rPr>
          <w:rFonts w:ascii="Rubik-Regular" w:eastAsia="Times New Roman" w:hAnsi="Rubik-Regular" w:cs="Times New Roman"/>
          <w:color w:val="212529"/>
          <w:sz w:val="24"/>
          <w:szCs w:val="24"/>
          <w:lang w:eastAsia="tr-TR"/>
        </w:rPr>
        <w:t xml:space="preserve"> bildirdiğiniz veya bildirildiği şekliyle kişisel verilerin doğruluğunu ve en güncel halini koruyarak,</w:t>
      </w:r>
    </w:p>
    <w:p w14:paraId="182A503F" w14:textId="77777777" w:rsidR="00A24D41" w:rsidRPr="00A24D41" w:rsidRDefault="00A24D41" w:rsidP="00A24D41">
      <w:pPr>
        <w:numPr>
          <w:ilvl w:val="0"/>
          <w:numId w:val="1"/>
        </w:numPr>
        <w:shd w:val="clear" w:color="auto" w:fill="FFFFFF"/>
        <w:spacing w:before="100" w:beforeAutospacing="1" w:after="100" w:afterAutospacing="1" w:line="240" w:lineRule="auto"/>
        <w:rPr>
          <w:rFonts w:ascii="Rubik-Regular" w:eastAsia="Times New Roman" w:hAnsi="Rubik-Regular" w:cs="Times New Roman"/>
          <w:color w:val="212529"/>
          <w:sz w:val="24"/>
          <w:szCs w:val="24"/>
          <w:lang w:eastAsia="tr-TR"/>
        </w:rPr>
      </w:pPr>
      <w:proofErr w:type="gramStart"/>
      <w:r w:rsidRPr="00A24D41">
        <w:rPr>
          <w:rFonts w:ascii="Rubik-Regular" w:eastAsia="Times New Roman" w:hAnsi="Rubik-Regular" w:cs="Times New Roman"/>
          <w:color w:val="212529"/>
          <w:sz w:val="24"/>
          <w:szCs w:val="24"/>
          <w:lang w:eastAsia="tr-TR"/>
        </w:rPr>
        <w:t>kaydedileceğini</w:t>
      </w:r>
      <w:proofErr w:type="gramEnd"/>
      <w:r w:rsidRPr="00A24D41">
        <w:rPr>
          <w:rFonts w:ascii="Rubik-Regular" w:eastAsia="Times New Roman" w:hAnsi="Rubik-Regular" w:cs="Times New Roman"/>
          <w:color w:val="212529"/>
          <w:sz w:val="24"/>
          <w:szCs w:val="24"/>
          <w:lang w:eastAsia="tr-TR"/>
        </w:rPr>
        <w:t xml:space="preserve">, depolanacağını, muhafaza edileceğini, yeniden düzenleneceğini, kanunen bu kişisel verileri talep etmeye yetkili olan kurumlar ile paylaşılacağını ve </w:t>
      </w:r>
      <w:proofErr w:type="spellStart"/>
      <w:r w:rsidRPr="00A24D41">
        <w:rPr>
          <w:rFonts w:ascii="Rubik-Regular" w:eastAsia="Times New Roman" w:hAnsi="Rubik-Regular" w:cs="Times New Roman"/>
          <w:color w:val="212529"/>
          <w:sz w:val="24"/>
          <w:szCs w:val="24"/>
          <w:lang w:eastAsia="tr-TR"/>
        </w:rPr>
        <w:t>KVKK'nın</w:t>
      </w:r>
      <w:proofErr w:type="spellEnd"/>
      <w:r w:rsidRPr="00A24D41">
        <w:rPr>
          <w:rFonts w:ascii="Rubik-Regular" w:eastAsia="Times New Roman" w:hAnsi="Rubik-Regular" w:cs="Times New Roman"/>
          <w:color w:val="212529"/>
          <w:sz w:val="24"/>
          <w:szCs w:val="24"/>
          <w:lang w:eastAsia="tr-TR"/>
        </w:rPr>
        <w:t xml:space="preserve"> öngördüğü şartlarda, yurtiçi veya yurtdışı üçüncü kişilere aktarılacağını, devredileceğini, sınıflandırılabileceğini ve </w:t>
      </w:r>
      <w:proofErr w:type="spellStart"/>
      <w:r w:rsidRPr="00A24D41">
        <w:rPr>
          <w:rFonts w:ascii="Rubik-Regular" w:eastAsia="Times New Roman" w:hAnsi="Rubik-Regular" w:cs="Times New Roman"/>
          <w:color w:val="212529"/>
          <w:sz w:val="24"/>
          <w:szCs w:val="24"/>
          <w:lang w:eastAsia="tr-TR"/>
        </w:rPr>
        <w:t>KVKK'da</w:t>
      </w:r>
      <w:proofErr w:type="spellEnd"/>
      <w:r w:rsidRPr="00A24D41">
        <w:rPr>
          <w:rFonts w:ascii="Rubik-Regular" w:eastAsia="Times New Roman" w:hAnsi="Rubik-Regular" w:cs="Times New Roman"/>
          <w:color w:val="212529"/>
          <w:sz w:val="24"/>
          <w:szCs w:val="24"/>
          <w:lang w:eastAsia="tr-TR"/>
        </w:rPr>
        <w:t xml:space="preserve"> sayılan sair şekillerde işlenebileceğini</w:t>
      </w:r>
    </w:p>
    <w:p w14:paraId="2A554081" w14:textId="77777777" w:rsidR="00A24D41" w:rsidRPr="00A24D41" w:rsidRDefault="00A24D41" w:rsidP="00A24D41">
      <w:pPr>
        <w:shd w:val="clear" w:color="auto" w:fill="FFFFFF"/>
        <w:spacing w:after="100" w:afterAutospacing="1" w:line="240" w:lineRule="auto"/>
        <w:rPr>
          <w:rFonts w:ascii="Rubik-Regular" w:eastAsia="Times New Roman" w:hAnsi="Rubik-Regular" w:cs="Times New Roman"/>
          <w:color w:val="212529"/>
          <w:sz w:val="24"/>
          <w:szCs w:val="24"/>
          <w:lang w:eastAsia="tr-TR"/>
        </w:rPr>
      </w:pPr>
      <w:proofErr w:type="gramStart"/>
      <w:r w:rsidRPr="00A24D41">
        <w:rPr>
          <w:rFonts w:ascii="Rubik-Regular" w:eastAsia="Times New Roman" w:hAnsi="Rubik-Regular" w:cs="Times New Roman"/>
          <w:color w:val="212529"/>
          <w:sz w:val="24"/>
          <w:szCs w:val="24"/>
          <w:lang w:eastAsia="tr-TR"/>
        </w:rPr>
        <w:t>bildiririz</w:t>
      </w:r>
      <w:proofErr w:type="gramEnd"/>
      <w:r w:rsidRPr="00A24D41">
        <w:rPr>
          <w:rFonts w:ascii="Rubik-Regular" w:eastAsia="Times New Roman" w:hAnsi="Rubik-Regular" w:cs="Times New Roman"/>
          <w:color w:val="212529"/>
          <w:sz w:val="24"/>
          <w:szCs w:val="24"/>
          <w:lang w:eastAsia="tr-TR"/>
        </w:rPr>
        <w:t>. </w:t>
      </w:r>
    </w:p>
    <w:p w14:paraId="23985082" w14:textId="77777777" w:rsidR="00A24D41" w:rsidRPr="00A24D41" w:rsidRDefault="00A24D41" w:rsidP="00A24D41">
      <w:pPr>
        <w:shd w:val="clear" w:color="auto" w:fill="FFFFFF"/>
        <w:spacing w:after="100" w:afterAutospacing="1" w:line="240" w:lineRule="auto"/>
        <w:rPr>
          <w:rFonts w:ascii="Rubik-Regular" w:eastAsia="Times New Roman" w:hAnsi="Rubik-Regular" w:cs="Times New Roman"/>
          <w:color w:val="212529"/>
          <w:sz w:val="24"/>
          <w:szCs w:val="24"/>
          <w:lang w:eastAsia="tr-TR"/>
        </w:rPr>
      </w:pPr>
      <w:r w:rsidRPr="00A24D41">
        <w:rPr>
          <w:rFonts w:ascii="Rubik-Medium" w:eastAsia="Times New Roman" w:hAnsi="Rubik-Medium" w:cs="Times New Roman"/>
          <w:color w:val="212529"/>
          <w:sz w:val="24"/>
          <w:szCs w:val="24"/>
          <w:lang w:eastAsia="tr-TR"/>
        </w:rPr>
        <w:t>İŞLENEN KİŞİSEL VERİLERİNİZ</w:t>
      </w:r>
    </w:p>
    <w:p w14:paraId="2555552F" w14:textId="77777777" w:rsidR="00A24D41" w:rsidRPr="00A24D41" w:rsidRDefault="00A24D41" w:rsidP="00A24D41">
      <w:pPr>
        <w:shd w:val="clear" w:color="auto" w:fill="FFFFFF"/>
        <w:spacing w:after="100" w:afterAutospacing="1" w:line="240" w:lineRule="auto"/>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Tarafımızca çalışanlara ilişkin kendileri tarafından tarafımıza sağlanan kişisel veriler işlenebilmektedir. Örnek kabilinden olmak üzere işlemeye konu olabilecek kişisel verileriniz aşağıdaki gibidir:</w:t>
      </w:r>
      <w:r w:rsidRPr="00A24D41">
        <w:rPr>
          <w:rFonts w:ascii="Rubik-Medium" w:eastAsia="Times New Roman" w:hAnsi="Rubik-Medium" w:cs="Times New Roman"/>
          <w:color w:val="212529"/>
          <w:sz w:val="24"/>
          <w:szCs w:val="24"/>
          <w:lang w:eastAsia="tr-TR"/>
        </w:rPr>
        <w:t> </w:t>
      </w:r>
    </w:p>
    <w:tbl>
      <w:tblPr>
        <w:tblW w:w="10301" w:type="dxa"/>
        <w:shd w:val="clear" w:color="auto" w:fill="FFFFFF"/>
        <w:tblCellMar>
          <w:top w:w="15" w:type="dxa"/>
          <w:left w:w="15" w:type="dxa"/>
          <w:bottom w:w="15" w:type="dxa"/>
          <w:right w:w="15" w:type="dxa"/>
        </w:tblCellMar>
        <w:tblLook w:val="04A0" w:firstRow="1" w:lastRow="0" w:firstColumn="1" w:lastColumn="0" w:noHBand="0" w:noVBand="1"/>
      </w:tblPr>
      <w:tblGrid>
        <w:gridCol w:w="1418"/>
        <w:gridCol w:w="8883"/>
      </w:tblGrid>
      <w:tr w:rsidR="00A24D41" w:rsidRPr="00A24D41" w14:paraId="259E11F3" w14:textId="77777777" w:rsidTr="00F814EA">
        <w:tc>
          <w:tcPr>
            <w:tcW w:w="1418" w:type="dxa"/>
            <w:shd w:val="clear" w:color="auto" w:fill="FFFFFF"/>
            <w:tcMar>
              <w:top w:w="0" w:type="dxa"/>
              <w:left w:w="0" w:type="dxa"/>
              <w:bottom w:w="0" w:type="dxa"/>
              <w:right w:w="0" w:type="dxa"/>
            </w:tcMar>
            <w:vAlign w:val="center"/>
            <w:hideMark/>
          </w:tcPr>
          <w:p w14:paraId="55B1AA44" w14:textId="77777777" w:rsidR="00A24D41" w:rsidRPr="00A24D41" w:rsidRDefault="00A24D41" w:rsidP="003167C7">
            <w:pPr>
              <w:spacing w:after="100" w:afterAutospacing="1" w:line="240" w:lineRule="auto"/>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Kimlik Verisi</w:t>
            </w:r>
            <w:r w:rsidR="003167C7">
              <w:rPr>
                <w:rFonts w:ascii="Rubik-Regular" w:eastAsia="Times New Roman" w:hAnsi="Rubik-Regular" w:cs="Times New Roman"/>
                <w:color w:val="212529"/>
                <w:sz w:val="24"/>
                <w:szCs w:val="24"/>
                <w:lang w:eastAsia="tr-TR"/>
              </w:rPr>
              <w:t>:</w:t>
            </w:r>
          </w:p>
        </w:tc>
        <w:tc>
          <w:tcPr>
            <w:tcW w:w="8883" w:type="dxa"/>
            <w:shd w:val="clear" w:color="auto" w:fill="FFFFFF"/>
            <w:tcMar>
              <w:top w:w="0" w:type="dxa"/>
              <w:left w:w="0" w:type="dxa"/>
              <w:bottom w:w="0" w:type="dxa"/>
              <w:right w:w="0" w:type="dxa"/>
            </w:tcMar>
            <w:vAlign w:val="center"/>
            <w:hideMark/>
          </w:tcPr>
          <w:p w14:paraId="1BDDC367" w14:textId="77777777" w:rsidR="00A24D41" w:rsidRPr="00A24D41" w:rsidRDefault="00A24D41" w:rsidP="00E70BED">
            <w:pPr>
              <w:spacing w:after="100" w:afterAutospacing="1" w:line="240" w:lineRule="auto"/>
              <w:ind w:firstLine="142"/>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 xml:space="preserve">Ad, soyadı, doğum tarihi, doğduğu ülke, doğduğu şehir, cinsiyet, medeni durumu, milliyeti, </w:t>
            </w:r>
            <w:proofErr w:type="gramStart"/>
            <w:r w:rsidRPr="00A24D41">
              <w:rPr>
                <w:rFonts w:ascii="Rubik-Regular" w:eastAsia="Times New Roman" w:hAnsi="Rubik-Regular" w:cs="Times New Roman"/>
                <w:color w:val="212529"/>
                <w:sz w:val="24"/>
                <w:szCs w:val="24"/>
                <w:lang w:eastAsia="tr-TR"/>
              </w:rPr>
              <w:t>TC</w:t>
            </w:r>
            <w:proofErr w:type="gramEnd"/>
            <w:r w:rsidRPr="00A24D41">
              <w:rPr>
                <w:rFonts w:ascii="Rubik-Regular" w:eastAsia="Times New Roman" w:hAnsi="Rubik-Regular" w:cs="Times New Roman"/>
                <w:color w:val="212529"/>
                <w:sz w:val="24"/>
                <w:szCs w:val="24"/>
                <w:lang w:eastAsia="tr-TR"/>
              </w:rPr>
              <w:t xml:space="preserve"> kimlik kartı bilgileri (TCKN, seri </w:t>
            </w:r>
            <w:proofErr w:type="spellStart"/>
            <w:r w:rsidRPr="00A24D41">
              <w:rPr>
                <w:rFonts w:ascii="Rubik-Regular" w:eastAsia="Times New Roman" w:hAnsi="Rubik-Regular" w:cs="Times New Roman"/>
                <w:color w:val="212529"/>
                <w:sz w:val="24"/>
                <w:szCs w:val="24"/>
                <w:lang w:eastAsia="tr-TR"/>
              </w:rPr>
              <w:t>no</w:t>
            </w:r>
            <w:proofErr w:type="spellEnd"/>
            <w:r w:rsidRPr="00A24D41">
              <w:rPr>
                <w:rFonts w:ascii="Rubik-Regular" w:eastAsia="Times New Roman" w:hAnsi="Rubik-Regular" w:cs="Times New Roman"/>
                <w:color w:val="212529"/>
                <w:sz w:val="24"/>
                <w:szCs w:val="24"/>
                <w:lang w:eastAsia="tr-TR"/>
              </w:rPr>
              <w:t xml:space="preserve">, cüzdan </w:t>
            </w:r>
            <w:proofErr w:type="spellStart"/>
            <w:r w:rsidRPr="00A24D41">
              <w:rPr>
                <w:rFonts w:ascii="Rubik-Regular" w:eastAsia="Times New Roman" w:hAnsi="Rubik-Regular" w:cs="Times New Roman"/>
                <w:color w:val="212529"/>
                <w:sz w:val="24"/>
                <w:szCs w:val="24"/>
                <w:lang w:eastAsia="tr-TR"/>
              </w:rPr>
              <w:t>no</w:t>
            </w:r>
            <w:proofErr w:type="spellEnd"/>
            <w:r w:rsidRPr="00A24D41">
              <w:rPr>
                <w:rFonts w:ascii="Rubik-Regular" w:eastAsia="Times New Roman" w:hAnsi="Rubik-Regular" w:cs="Times New Roman"/>
                <w:color w:val="212529"/>
                <w:sz w:val="24"/>
                <w:szCs w:val="24"/>
                <w:lang w:eastAsia="tr-TR"/>
              </w:rPr>
              <w:t xml:space="preserve">, baba adı, anne adı, doğum yeri, il, ilçe, mahalle, cilt </w:t>
            </w:r>
            <w:proofErr w:type="spellStart"/>
            <w:r w:rsidRPr="00A24D41">
              <w:rPr>
                <w:rFonts w:ascii="Rubik-Regular" w:eastAsia="Times New Roman" w:hAnsi="Rubik-Regular" w:cs="Times New Roman"/>
                <w:color w:val="212529"/>
                <w:sz w:val="24"/>
                <w:szCs w:val="24"/>
                <w:lang w:eastAsia="tr-TR"/>
              </w:rPr>
              <w:t>no</w:t>
            </w:r>
            <w:proofErr w:type="spellEnd"/>
            <w:r w:rsidRPr="00A24D41">
              <w:rPr>
                <w:rFonts w:ascii="Rubik-Regular" w:eastAsia="Times New Roman" w:hAnsi="Rubik-Regular" w:cs="Times New Roman"/>
                <w:color w:val="212529"/>
                <w:sz w:val="24"/>
                <w:szCs w:val="24"/>
                <w:lang w:eastAsia="tr-TR"/>
              </w:rPr>
              <w:t xml:space="preserve">, aile sıra </w:t>
            </w:r>
            <w:proofErr w:type="spellStart"/>
            <w:r w:rsidRPr="00A24D41">
              <w:rPr>
                <w:rFonts w:ascii="Rubik-Regular" w:eastAsia="Times New Roman" w:hAnsi="Rubik-Regular" w:cs="Times New Roman"/>
                <w:color w:val="212529"/>
                <w:sz w:val="24"/>
                <w:szCs w:val="24"/>
                <w:lang w:eastAsia="tr-TR"/>
              </w:rPr>
              <w:t>no</w:t>
            </w:r>
            <w:proofErr w:type="spellEnd"/>
            <w:r w:rsidRPr="00A24D41">
              <w:rPr>
                <w:rFonts w:ascii="Rubik-Regular" w:eastAsia="Times New Roman" w:hAnsi="Rubik-Regular" w:cs="Times New Roman"/>
                <w:color w:val="212529"/>
                <w:sz w:val="24"/>
                <w:szCs w:val="24"/>
                <w:lang w:eastAsia="tr-TR"/>
              </w:rPr>
              <w:t xml:space="preserve">, sıra </w:t>
            </w:r>
            <w:proofErr w:type="spellStart"/>
            <w:r w:rsidRPr="00A24D41">
              <w:rPr>
                <w:rFonts w:ascii="Rubik-Regular" w:eastAsia="Times New Roman" w:hAnsi="Rubik-Regular" w:cs="Times New Roman"/>
                <w:color w:val="212529"/>
                <w:sz w:val="24"/>
                <w:szCs w:val="24"/>
                <w:lang w:eastAsia="tr-TR"/>
              </w:rPr>
              <w:t>no</w:t>
            </w:r>
            <w:proofErr w:type="spellEnd"/>
            <w:r w:rsidRPr="00A24D41">
              <w:rPr>
                <w:rFonts w:ascii="Rubik-Regular" w:eastAsia="Times New Roman" w:hAnsi="Rubik-Regular" w:cs="Times New Roman"/>
                <w:color w:val="212529"/>
                <w:sz w:val="24"/>
                <w:szCs w:val="24"/>
                <w:lang w:eastAsia="tr-TR"/>
              </w:rPr>
              <w:t xml:space="preserve">, hane </w:t>
            </w:r>
            <w:proofErr w:type="spellStart"/>
            <w:r w:rsidRPr="00A24D41">
              <w:rPr>
                <w:rFonts w:ascii="Rubik-Regular" w:eastAsia="Times New Roman" w:hAnsi="Rubik-Regular" w:cs="Times New Roman"/>
                <w:color w:val="212529"/>
                <w:sz w:val="24"/>
                <w:szCs w:val="24"/>
                <w:lang w:eastAsia="tr-TR"/>
              </w:rPr>
              <w:t>no</w:t>
            </w:r>
            <w:proofErr w:type="spellEnd"/>
            <w:r w:rsidRPr="00A24D41">
              <w:rPr>
                <w:rFonts w:ascii="Rubik-Regular" w:eastAsia="Times New Roman" w:hAnsi="Rubik-Regular" w:cs="Times New Roman"/>
                <w:color w:val="212529"/>
                <w:sz w:val="24"/>
                <w:szCs w:val="24"/>
                <w:lang w:eastAsia="tr-TR"/>
              </w:rPr>
              <w:t xml:space="preserve">, sayfa </w:t>
            </w:r>
            <w:proofErr w:type="spellStart"/>
            <w:r w:rsidRPr="00A24D41">
              <w:rPr>
                <w:rFonts w:ascii="Rubik-Regular" w:eastAsia="Times New Roman" w:hAnsi="Rubik-Regular" w:cs="Times New Roman"/>
                <w:color w:val="212529"/>
                <w:sz w:val="24"/>
                <w:szCs w:val="24"/>
                <w:lang w:eastAsia="tr-TR"/>
              </w:rPr>
              <w:t>no</w:t>
            </w:r>
            <w:proofErr w:type="spellEnd"/>
            <w:r w:rsidRPr="00A24D41">
              <w:rPr>
                <w:rFonts w:ascii="Rubik-Regular" w:eastAsia="Times New Roman" w:hAnsi="Rubik-Regular" w:cs="Times New Roman"/>
                <w:color w:val="212529"/>
                <w:sz w:val="24"/>
                <w:szCs w:val="24"/>
                <w:lang w:eastAsia="tr-TR"/>
              </w:rPr>
              <w:t xml:space="preserve">, kayıt </w:t>
            </w:r>
            <w:proofErr w:type="spellStart"/>
            <w:r w:rsidRPr="00A24D41">
              <w:rPr>
                <w:rFonts w:ascii="Rubik-Regular" w:eastAsia="Times New Roman" w:hAnsi="Rubik-Regular" w:cs="Times New Roman"/>
                <w:color w:val="212529"/>
                <w:sz w:val="24"/>
                <w:szCs w:val="24"/>
                <w:lang w:eastAsia="tr-TR"/>
              </w:rPr>
              <w:t>no</w:t>
            </w:r>
            <w:proofErr w:type="spellEnd"/>
            <w:r w:rsidRPr="00A24D41">
              <w:rPr>
                <w:rFonts w:ascii="Rubik-Regular" w:eastAsia="Times New Roman" w:hAnsi="Rubik-Regular" w:cs="Times New Roman"/>
                <w:color w:val="212529"/>
                <w:sz w:val="24"/>
                <w:szCs w:val="24"/>
                <w:lang w:eastAsia="tr-TR"/>
              </w:rPr>
              <w:t>, verildiği yer, veriliş nedeni, veriliş tarihi, önceki soyadı), nüfus cüzdanı sureti</w:t>
            </w:r>
            <w:r w:rsidR="00F814EA">
              <w:rPr>
                <w:rFonts w:ascii="Rubik-Regular" w:eastAsia="Times New Roman" w:hAnsi="Rubik-Regular" w:cs="Times New Roman"/>
                <w:color w:val="212529"/>
                <w:sz w:val="24"/>
                <w:szCs w:val="24"/>
                <w:lang w:eastAsia="tr-TR"/>
              </w:rPr>
              <w:t>,</w:t>
            </w:r>
          </w:p>
        </w:tc>
      </w:tr>
      <w:tr w:rsidR="00A24D41" w:rsidRPr="00A24D41" w14:paraId="53ED9629" w14:textId="77777777" w:rsidTr="00F814EA">
        <w:tc>
          <w:tcPr>
            <w:tcW w:w="1418" w:type="dxa"/>
            <w:shd w:val="clear" w:color="auto" w:fill="FFFFFF"/>
            <w:tcMar>
              <w:top w:w="0" w:type="dxa"/>
              <w:left w:w="0" w:type="dxa"/>
              <w:bottom w:w="0" w:type="dxa"/>
              <w:right w:w="0" w:type="dxa"/>
            </w:tcMar>
            <w:vAlign w:val="center"/>
            <w:hideMark/>
          </w:tcPr>
          <w:p w14:paraId="3C234E5A" w14:textId="77777777" w:rsidR="00A24D41" w:rsidRPr="00A24D41" w:rsidRDefault="00A24D41" w:rsidP="00A24D41">
            <w:pPr>
              <w:spacing w:after="100" w:afterAutospacing="1" w:line="240" w:lineRule="auto"/>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İletişim Verisi</w:t>
            </w:r>
          </w:p>
        </w:tc>
        <w:tc>
          <w:tcPr>
            <w:tcW w:w="8883" w:type="dxa"/>
            <w:shd w:val="clear" w:color="auto" w:fill="FFFFFF"/>
            <w:tcMar>
              <w:top w:w="0" w:type="dxa"/>
              <w:left w:w="0" w:type="dxa"/>
              <w:bottom w:w="0" w:type="dxa"/>
              <w:right w:w="0" w:type="dxa"/>
            </w:tcMar>
            <w:vAlign w:val="center"/>
            <w:hideMark/>
          </w:tcPr>
          <w:p w14:paraId="31819994" w14:textId="77777777" w:rsidR="00A24D41" w:rsidRPr="00A24D41" w:rsidRDefault="00A24D41" w:rsidP="00E70BED">
            <w:pPr>
              <w:spacing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Telefon numarası, açık adres bilgisi, e-posta adresi, Şirket içi iletişim bilgileri (dahili telefon numarası, kurumsal e-posta adresi)</w:t>
            </w:r>
            <w:r w:rsidR="00F814EA">
              <w:rPr>
                <w:rFonts w:ascii="Rubik-Regular" w:eastAsia="Times New Roman" w:hAnsi="Rubik-Regular" w:cs="Times New Roman"/>
                <w:color w:val="212529"/>
                <w:sz w:val="24"/>
                <w:szCs w:val="24"/>
                <w:lang w:eastAsia="tr-TR"/>
              </w:rPr>
              <w:t>,</w:t>
            </w:r>
          </w:p>
        </w:tc>
      </w:tr>
      <w:tr w:rsidR="00A24D41" w:rsidRPr="00A24D41" w14:paraId="58487130" w14:textId="77777777" w:rsidTr="00F814EA">
        <w:tc>
          <w:tcPr>
            <w:tcW w:w="1418" w:type="dxa"/>
            <w:shd w:val="clear" w:color="auto" w:fill="FFFFFF"/>
            <w:tcMar>
              <w:top w:w="0" w:type="dxa"/>
              <w:left w:w="0" w:type="dxa"/>
              <w:bottom w:w="0" w:type="dxa"/>
              <w:right w:w="0" w:type="dxa"/>
            </w:tcMar>
            <w:vAlign w:val="center"/>
            <w:hideMark/>
          </w:tcPr>
          <w:p w14:paraId="5CA6831A" w14:textId="77777777" w:rsidR="00A24D41" w:rsidRPr="00A24D41" w:rsidRDefault="00A24D41" w:rsidP="00A24D41">
            <w:pPr>
              <w:spacing w:after="100" w:afterAutospacing="1" w:line="240" w:lineRule="auto"/>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Finansal Veri</w:t>
            </w:r>
          </w:p>
        </w:tc>
        <w:tc>
          <w:tcPr>
            <w:tcW w:w="8883" w:type="dxa"/>
            <w:shd w:val="clear" w:color="auto" w:fill="FFFFFF"/>
            <w:tcMar>
              <w:top w:w="0" w:type="dxa"/>
              <w:left w:w="0" w:type="dxa"/>
              <w:bottom w:w="0" w:type="dxa"/>
              <w:right w:w="0" w:type="dxa"/>
            </w:tcMar>
            <w:vAlign w:val="center"/>
            <w:hideMark/>
          </w:tcPr>
          <w:p w14:paraId="7B005EF9" w14:textId="77777777" w:rsidR="00A24D41" w:rsidRPr="00A24D41" w:rsidRDefault="00A24D41" w:rsidP="00E70BED">
            <w:pPr>
              <w:spacing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Finansal ve maaş detayları, bordrolar, prim hak edişleri, prim tutarları, icra takip dosyalarına ilişkin dosya ve borç bilgileri, banka hesap cüzdanı, asgari geçim indirimi bilgisi, özel sağlık sigortası tutarı</w:t>
            </w:r>
            <w:r w:rsidR="00F814EA">
              <w:rPr>
                <w:rFonts w:ascii="Rubik-Regular" w:eastAsia="Times New Roman" w:hAnsi="Rubik-Regular" w:cs="Times New Roman"/>
                <w:color w:val="212529"/>
                <w:sz w:val="24"/>
                <w:szCs w:val="24"/>
                <w:lang w:eastAsia="tr-TR"/>
              </w:rPr>
              <w:t>,</w:t>
            </w:r>
          </w:p>
        </w:tc>
      </w:tr>
      <w:tr w:rsidR="00A24D41" w:rsidRPr="00A24D41" w14:paraId="51608A08" w14:textId="77777777" w:rsidTr="00F814EA">
        <w:tc>
          <w:tcPr>
            <w:tcW w:w="1418" w:type="dxa"/>
            <w:shd w:val="clear" w:color="auto" w:fill="FFFFFF"/>
            <w:tcMar>
              <w:top w:w="0" w:type="dxa"/>
              <w:left w:w="0" w:type="dxa"/>
              <w:bottom w:w="0" w:type="dxa"/>
              <w:right w:w="0" w:type="dxa"/>
            </w:tcMar>
            <w:vAlign w:val="center"/>
            <w:hideMark/>
          </w:tcPr>
          <w:p w14:paraId="6E2B2CA8" w14:textId="77777777" w:rsidR="00A24D41" w:rsidRPr="00A24D41" w:rsidRDefault="00A24D41" w:rsidP="00A24D41">
            <w:pPr>
              <w:spacing w:after="100" w:afterAutospacing="1" w:line="240" w:lineRule="auto"/>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Özel Nitelikli Kişisel Veri</w:t>
            </w:r>
          </w:p>
        </w:tc>
        <w:tc>
          <w:tcPr>
            <w:tcW w:w="8883" w:type="dxa"/>
            <w:shd w:val="clear" w:color="auto" w:fill="FFFFFF"/>
            <w:tcMar>
              <w:top w:w="0" w:type="dxa"/>
              <w:left w:w="0" w:type="dxa"/>
              <w:bottom w:w="0" w:type="dxa"/>
              <w:right w:w="0" w:type="dxa"/>
            </w:tcMar>
            <w:vAlign w:val="center"/>
            <w:hideMark/>
          </w:tcPr>
          <w:p w14:paraId="095D0A4B" w14:textId="77777777" w:rsidR="00A24D41" w:rsidRPr="00A24D41" w:rsidRDefault="00A24D41" w:rsidP="00E70BED">
            <w:pPr>
              <w:spacing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 xml:space="preserve">Sendikası, eski hükümlü olma durumu/sabıka kaydı, sakatlık durumu/tanımı/yüzdesi, dini, sağlık verisi, kan grubu, özel sağlık sigortası poliçesi, sağlık raporları, işbaşı sağlık raporu, akciğer </w:t>
            </w:r>
            <w:proofErr w:type="spellStart"/>
            <w:r w:rsidRPr="00A24D41">
              <w:rPr>
                <w:rFonts w:ascii="Rubik-Regular" w:eastAsia="Times New Roman" w:hAnsi="Rubik-Regular" w:cs="Times New Roman"/>
                <w:color w:val="212529"/>
                <w:sz w:val="24"/>
                <w:szCs w:val="24"/>
                <w:lang w:eastAsia="tr-TR"/>
              </w:rPr>
              <w:t>grafisi</w:t>
            </w:r>
            <w:proofErr w:type="spellEnd"/>
            <w:r w:rsidRPr="00A24D41">
              <w:rPr>
                <w:rFonts w:ascii="Rubik-Regular" w:eastAsia="Times New Roman" w:hAnsi="Rubik-Regular" w:cs="Times New Roman"/>
                <w:color w:val="212529"/>
                <w:sz w:val="24"/>
                <w:szCs w:val="24"/>
                <w:lang w:eastAsia="tr-TR"/>
              </w:rPr>
              <w:t>, işitme testi, göz testi, işyeri hekiminin imzalattığı işe giriş ve periyodik muayene formları, hamilelik durumu, hamilelik raporu, sağlık ve doğum izni bilgileri, dernek/vakıf üyelikleri</w:t>
            </w:r>
            <w:r w:rsidR="00F814EA">
              <w:rPr>
                <w:rFonts w:ascii="Rubik-Regular" w:eastAsia="Times New Roman" w:hAnsi="Rubik-Regular" w:cs="Times New Roman"/>
                <w:color w:val="212529"/>
                <w:sz w:val="24"/>
                <w:szCs w:val="24"/>
                <w:lang w:eastAsia="tr-TR"/>
              </w:rPr>
              <w:t>,</w:t>
            </w:r>
          </w:p>
        </w:tc>
      </w:tr>
      <w:tr w:rsidR="00A24D41" w:rsidRPr="00A24D41" w14:paraId="7B9749C4" w14:textId="77777777" w:rsidTr="00F814EA">
        <w:tc>
          <w:tcPr>
            <w:tcW w:w="1418" w:type="dxa"/>
            <w:shd w:val="clear" w:color="auto" w:fill="FFFFFF"/>
            <w:tcMar>
              <w:top w:w="0" w:type="dxa"/>
              <w:left w:w="0" w:type="dxa"/>
              <w:bottom w:w="0" w:type="dxa"/>
              <w:right w:w="0" w:type="dxa"/>
            </w:tcMar>
            <w:vAlign w:val="center"/>
            <w:hideMark/>
          </w:tcPr>
          <w:p w14:paraId="7F9C23E1" w14:textId="77777777" w:rsidR="00A24D41" w:rsidRPr="00A24D41" w:rsidRDefault="00A24D41" w:rsidP="00A24D41">
            <w:pPr>
              <w:spacing w:after="100" w:afterAutospacing="1" w:line="240" w:lineRule="auto"/>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Eğitim Verisi</w:t>
            </w:r>
          </w:p>
        </w:tc>
        <w:tc>
          <w:tcPr>
            <w:tcW w:w="8883" w:type="dxa"/>
            <w:shd w:val="clear" w:color="auto" w:fill="FFFFFF"/>
            <w:tcMar>
              <w:top w:w="0" w:type="dxa"/>
              <w:left w:w="0" w:type="dxa"/>
              <w:bottom w:w="0" w:type="dxa"/>
              <w:right w:w="0" w:type="dxa"/>
            </w:tcMar>
            <w:vAlign w:val="center"/>
            <w:hideMark/>
          </w:tcPr>
          <w:p w14:paraId="241959D0" w14:textId="77777777" w:rsidR="00A24D41" w:rsidRPr="00A24D41" w:rsidRDefault="00A24D41" w:rsidP="00E70BED">
            <w:pPr>
              <w:spacing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Öğrenim durumu, sertifika ve diploma bilgileri, yabancı dil bilgileri, eğitim ve beceriler, CV, aldığı kurslar</w:t>
            </w:r>
            <w:r w:rsidR="00F814EA">
              <w:rPr>
                <w:rFonts w:ascii="Rubik-Regular" w:eastAsia="Times New Roman" w:hAnsi="Rubik-Regular" w:cs="Times New Roman"/>
                <w:color w:val="212529"/>
                <w:sz w:val="24"/>
                <w:szCs w:val="24"/>
                <w:lang w:eastAsia="tr-TR"/>
              </w:rPr>
              <w:t>,</w:t>
            </w:r>
          </w:p>
        </w:tc>
      </w:tr>
      <w:tr w:rsidR="00A24D41" w:rsidRPr="00A24D41" w14:paraId="7979EAAB" w14:textId="77777777" w:rsidTr="00F814EA">
        <w:tc>
          <w:tcPr>
            <w:tcW w:w="1418" w:type="dxa"/>
            <w:shd w:val="clear" w:color="auto" w:fill="FFFFFF"/>
            <w:tcMar>
              <w:top w:w="0" w:type="dxa"/>
              <w:left w:w="0" w:type="dxa"/>
              <w:bottom w:w="0" w:type="dxa"/>
              <w:right w:w="0" w:type="dxa"/>
            </w:tcMar>
            <w:vAlign w:val="center"/>
            <w:hideMark/>
          </w:tcPr>
          <w:p w14:paraId="75F5CFCC" w14:textId="77777777" w:rsidR="00A24D41" w:rsidRPr="00A24D41" w:rsidRDefault="00A24D41" w:rsidP="00A24D41">
            <w:pPr>
              <w:spacing w:after="100" w:afterAutospacing="1" w:line="240" w:lineRule="auto"/>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Görsel ve İşitsel Veri</w:t>
            </w:r>
          </w:p>
        </w:tc>
        <w:tc>
          <w:tcPr>
            <w:tcW w:w="8883" w:type="dxa"/>
            <w:shd w:val="clear" w:color="auto" w:fill="FFFFFF"/>
            <w:tcMar>
              <w:top w:w="0" w:type="dxa"/>
              <w:left w:w="0" w:type="dxa"/>
              <w:bottom w:w="0" w:type="dxa"/>
              <w:right w:w="0" w:type="dxa"/>
            </w:tcMar>
            <w:vAlign w:val="center"/>
            <w:hideMark/>
          </w:tcPr>
          <w:p w14:paraId="7231BF04" w14:textId="77777777" w:rsidR="00A24D41" w:rsidRPr="00A24D41" w:rsidRDefault="00A24D41" w:rsidP="00E70BED">
            <w:pPr>
              <w:spacing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Gerçek kişiye ait fotoğraf, ses kayıtları, kamera kayıtları</w:t>
            </w:r>
            <w:r w:rsidR="00F814EA">
              <w:rPr>
                <w:rFonts w:ascii="Rubik-Regular" w:eastAsia="Times New Roman" w:hAnsi="Rubik-Regular" w:cs="Times New Roman"/>
                <w:color w:val="212529"/>
                <w:sz w:val="24"/>
                <w:szCs w:val="24"/>
                <w:lang w:eastAsia="tr-TR"/>
              </w:rPr>
              <w:t>,</w:t>
            </w:r>
          </w:p>
        </w:tc>
      </w:tr>
      <w:tr w:rsidR="00A24D41" w:rsidRPr="00A24D41" w14:paraId="782883FA" w14:textId="77777777" w:rsidTr="00F814EA">
        <w:tc>
          <w:tcPr>
            <w:tcW w:w="1418" w:type="dxa"/>
            <w:shd w:val="clear" w:color="auto" w:fill="FFFFFF"/>
            <w:tcMar>
              <w:top w:w="0" w:type="dxa"/>
              <w:left w:w="0" w:type="dxa"/>
              <w:bottom w:w="0" w:type="dxa"/>
              <w:right w:w="0" w:type="dxa"/>
            </w:tcMar>
            <w:vAlign w:val="center"/>
            <w:hideMark/>
          </w:tcPr>
          <w:p w14:paraId="552CA9D1" w14:textId="77777777" w:rsidR="00A24D41" w:rsidRPr="00A24D41" w:rsidRDefault="00A24D41" w:rsidP="00A24D41">
            <w:pPr>
              <w:spacing w:after="100" w:afterAutospacing="1" w:line="240" w:lineRule="auto"/>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Çalışan Performans ve Kariyer Gelişim Verisi</w:t>
            </w:r>
          </w:p>
        </w:tc>
        <w:tc>
          <w:tcPr>
            <w:tcW w:w="8883" w:type="dxa"/>
            <w:shd w:val="clear" w:color="auto" w:fill="FFFFFF"/>
            <w:tcMar>
              <w:top w:w="0" w:type="dxa"/>
              <w:left w:w="0" w:type="dxa"/>
              <w:bottom w:w="0" w:type="dxa"/>
              <w:right w:w="0" w:type="dxa"/>
            </w:tcMar>
            <w:vAlign w:val="center"/>
            <w:hideMark/>
          </w:tcPr>
          <w:p w14:paraId="2D7B8EF8" w14:textId="77777777" w:rsidR="00A24D41" w:rsidRPr="00A24D41" w:rsidRDefault="00A24D41" w:rsidP="00E70BED">
            <w:pPr>
              <w:spacing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Eğitim ve beceriler, hangi tarihte hangi eğitimi aldığı bilgisi, e-posta, imzalı katılım formu, müşteri ile görüşme kalite değerlendirme formu, aylık performansının değerlendirilmesi ve hedef gerçekleştirme durumu, aktivite bilgileri</w:t>
            </w:r>
            <w:r w:rsidR="00F814EA">
              <w:rPr>
                <w:rFonts w:ascii="Rubik-Regular" w:eastAsia="Times New Roman" w:hAnsi="Rubik-Regular" w:cs="Times New Roman"/>
                <w:color w:val="212529"/>
                <w:sz w:val="24"/>
                <w:szCs w:val="24"/>
                <w:lang w:eastAsia="tr-TR"/>
              </w:rPr>
              <w:t>,</w:t>
            </w:r>
          </w:p>
        </w:tc>
      </w:tr>
      <w:tr w:rsidR="00A24D41" w:rsidRPr="00A24D41" w14:paraId="34E309BB" w14:textId="77777777" w:rsidTr="00F814EA">
        <w:tc>
          <w:tcPr>
            <w:tcW w:w="1418" w:type="dxa"/>
            <w:shd w:val="clear" w:color="auto" w:fill="FFFFFF"/>
            <w:tcMar>
              <w:top w:w="0" w:type="dxa"/>
              <w:left w:w="0" w:type="dxa"/>
              <w:bottom w:w="0" w:type="dxa"/>
              <w:right w:w="0" w:type="dxa"/>
            </w:tcMar>
            <w:vAlign w:val="center"/>
            <w:hideMark/>
          </w:tcPr>
          <w:p w14:paraId="455BFD63" w14:textId="77777777" w:rsidR="00A24D41" w:rsidRPr="00A24D41" w:rsidRDefault="00A24D41" w:rsidP="00A24D41">
            <w:pPr>
              <w:spacing w:after="100" w:afterAutospacing="1" w:line="240" w:lineRule="auto"/>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lastRenderedPageBreak/>
              <w:t>Aile ve Yakını Verisi</w:t>
            </w:r>
          </w:p>
        </w:tc>
        <w:tc>
          <w:tcPr>
            <w:tcW w:w="8883" w:type="dxa"/>
            <w:shd w:val="clear" w:color="auto" w:fill="FFFFFF"/>
            <w:tcMar>
              <w:top w:w="0" w:type="dxa"/>
              <w:left w:w="0" w:type="dxa"/>
              <w:bottom w:w="0" w:type="dxa"/>
              <w:right w:w="0" w:type="dxa"/>
            </w:tcMar>
            <w:vAlign w:val="center"/>
            <w:hideMark/>
          </w:tcPr>
          <w:p w14:paraId="7514AAA2" w14:textId="77777777" w:rsidR="00A24D41" w:rsidRPr="00A24D41" w:rsidRDefault="00A24D41" w:rsidP="00E70BED">
            <w:pPr>
              <w:spacing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Evlilik cüzdanı; eş ve çocuklarının adı, soyadı, T.C. Kimlik Numarası cinsiyeti, doğum tarihi, boyu, kilosu, görevi, telefon numarası; yakınlarının adı, soyadı ve telefon numarası</w:t>
            </w:r>
          </w:p>
        </w:tc>
      </w:tr>
      <w:tr w:rsidR="00A24D41" w:rsidRPr="00A24D41" w14:paraId="79E82AB2" w14:textId="77777777" w:rsidTr="00F814EA">
        <w:tc>
          <w:tcPr>
            <w:tcW w:w="1418" w:type="dxa"/>
            <w:shd w:val="clear" w:color="auto" w:fill="FFFFFF"/>
            <w:tcMar>
              <w:top w:w="0" w:type="dxa"/>
              <w:left w:w="0" w:type="dxa"/>
              <w:bottom w:w="0" w:type="dxa"/>
              <w:right w:w="0" w:type="dxa"/>
            </w:tcMar>
            <w:vAlign w:val="center"/>
            <w:hideMark/>
          </w:tcPr>
          <w:p w14:paraId="04F90E99" w14:textId="77777777" w:rsidR="00A24D41" w:rsidRPr="00A24D41" w:rsidRDefault="00A24D41" w:rsidP="00A24D41">
            <w:pPr>
              <w:spacing w:after="100" w:afterAutospacing="1" w:line="240" w:lineRule="auto"/>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Çalışma Verisi</w:t>
            </w:r>
          </w:p>
        </w:tc>
        <w:tc>
          <w:tcPr>
            <w:tcW w:w="8883" w:type="dxa"/>
            <w:shd w:val="clear" w:color="auto" w:fill="FFFFFF"/>
            <w:tcMar>
              <w:top w:w="0" w:type="dxa"/>
              <w:left w:w="0" w:type="dxa"/>
              <w:bottom w:w="0" w:type="dxa"/>
              <w:right w:w="0" w:type="dxa"/>
            </w:tcMar>
            <w:vAlign w:val="center"/>
            <w:hideMark/>
          </w:tcPr>
          <w:p w14:paraId="61B1B7E1" w14:textId="5FAEA610" w:rsidR="00A24D41" w:rsidRPr="00A24D41" w:rsidRDefault="00A24D41" w:rsidP="00E70BED">
            <w:pPr>
              <w:spacing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 xml:space="preserve">Sicil </w:t>
            </w:r>
            <w:proofErr w:type="spellStart"/>
            <w:r w:rsidRPr="00A24D41">
              <w:rPr>
                <w:rFonts w:ascii="Rubik-Regular" w:eastAsia="Times New Roman" w:hAnsi="Rubik-Regular" w:cs="Times New Roman"/>
                <w:color w:val="212529"/>
                <w:sz w:val="24"/>
                <w:szCs w:val="24"/>
                <w:lang w:eastAsia="tr-TR"/>
              </w:rPr>
              <w:t>no</w:t>
            </w:r>
            <w:proofErr w:type="spellEnd"/>
            <w:r w:rsidRPr="00A24D41">
              <w:rPr>
                <w:rFonts w:ascii="Rubik-Regular" w:eastAsia="Times New Roman" w:hAnsi="Rubik-Regular" w:cs="Times New Roman"/>
                <w:color w:val="212529"/>
                <w:sz w:val="24"/>
                <w:szCs w:val="24"/>
                <w:lang w:eastAsia="tr-TR"/>
              </w:rPr>
              <w:t xml:space="preserve">, pozisyon adı, departmanı ve birimi, unvanı, son işe giriş tarihi, işe giriş çıkış tarihleri, sigorta giriş/emeklilik, tahsis </w:t>
            </w:r>
            <w:proofErr w:type="spellStart"/>
            <w:r w:rsidRPr="00A24D41">
              <w:rPr>
                <w:rFonts w:ascii="Rubik-Regular" w:eastAsia="Times New Roman" w:hAnsi="Rubik-Regular" w:cs="Times New Roman"/>
                <w:color w:val="212529"/>
                <w:sz w:val="24"/>
                <w:szCs w:val="24"/>
                <w:lang w:eastAsia="tr-TR"/>
              </w:rPr>
              <w:t>no</w:t>
            </w:r>
            <w:proofErr w:type="spellEnd"/>
            <w:r w:rsidRPr="00A24D41">
              <w:rPr>
                <w:rFonts w:ascii="Rubik-Regular" w:eastAsia="Times New Roman" w:hAnsi="Rubik-Regular" w:cs="Times New Roman"/>
                <w:color w:val="212529"/>
                <w:sz w:val="24"/>
                <w:szCs w:val="24"/>
                <w:lang w:eastAsia="tr-TR"/>
              </w:rPr>
              <w:t xml:space="preserve">, sosyal güvenlik </w:t>
            </w:r>
            <w:proofErr w:type="spellStart"/>
            <w:r w:rsidRPr="00A24D41">
              <w:rPr>
                <w:rFonts w:ascii="Rubik-Regular" w:eastAsia="Times New Roman" w:hAnsi="Rubik-Regular" w:cs="Times New Roman"/>
                <w:color w:val="212529"/>
                <w:sz w:val="24"/>
                <w:szCs w:val="24"/>
                <w:lang w:eastAsia="tr-TR"/>
              </w:rPr>
              <w:t>no</w:t>
            </w:r>
            <w:proofErr w:type="spellEnd"/>
            <w:r w:rsidRPr="00A24D41">
              <w:rPr>
                <w:rFonts w:ascii="Rubik-Regular" w:eastAsia="Times New Roman" w:hAnsi="Rubik-Regular" w:cs="Times New Roman"/>
                <w:color w:val="212529"/>
                <w:sz w:val="24"/>
                <w:szCs w:val="24"/>
                <w:lang w:eastAsia="tr-TR"/>
              </w:rPr>
              <w:t xml:space="preserve">,  vergi dairesi </w:t>
            </w:r>
            <w:proofErr w:type="spellStart"/>
            <w:r w:rsidRPr="00A24D41">
              <w:rPr>
                <w:rFonts w:ascii="Rubik-Regular" w:eastAsia="Times New Roman" w:hAnsi="Rubik-Regular" w:cs="Times New Roman"/>
                <w:color w:val="212529"/>
                <w:sz w:val="24"/>
                <w:szCs w:val="24"/>
                <w:lang w:eastAsia="tr-TR"/>
              </w:rPr>
              <w:t>no</w:t>
            </w:r>
            <w:proofErr w:type="spellEnd"/>
            <w:r w:rsidRPr="00A24D41">
              <w:rPr>
                <w:rFonts w:ascii="Rubik-Regular" w:eastAsia="Times New Roman" w:hAnsi="Rubik-Regular" w:cs="Times New Roman"/>
                <w:color w:val="212529"/>
                <w:sz w:val="24"/>
                <w:szCs w:val="24"/>
                <w:lang w:eastAsia="tr-TR"/>
              </w:rPr>
              <w:t>, esnek saatlerde çalışma durumu</w:t>
            </w:r>
            <w:r w:rsidR="00797583">
              <w:rPr>
                <w:rFonts w:ascii="Rubik-Regular" w:eastAsia="Times New Roman" w:hAnsi="Rubik-Regular" w:cs="Times New Roman"/>
                <w:color w:val="212529"/>
                <w:sz w:val="24"/>
                <w:szCs w:val="24"/>
                <w:lang w:eastAsia="tr-TR"/>
              </w:rPr>
              <w:t xml:space="preserve">, şirket </w:t>
            </w:r>
            <w:r w:rsidRPr="00A24D41">
              <w:rPr>
                <w:rFonts w:ascii="Rubik-Regular" w:eastAsia="Times New Roman" w:hAnsi="Rubik-Regular" w:cs="Times New Roman"/>
                <w:color w:val="212529"/>
                <w:sz w:val="24"/>
                <w:szCs w:val="24"/>
                <w:lang w:eastAsia="tr-TR"/>
              </w:rPr>
              <w:t xml:space="preserve"> sicil </w:t>
            </w:r>
            <w:proofErr w:type="spellStart"/>
            <w:r w:rsidRPr="00A24D41">
              <w:rPr>
                <w:rFonts w:ascii="Rubik-Regular" w:eastAsia="Times New Roman" w:hAnsi="Rubik-Regular" w:cs="Times New Roman"/>
                <w:color w:val="212529"/>
                <w:sz w:val="24"/>
                <w:szCs w:val="24"/>
                <w:lang w:eastAsia="tr-TR"/>
              </w:rPr>
              <w:t>no</w:t>
            </w:r>
            <w:proofErr w:type="spellEnd"/>
            <w:r w:rsidRPr="00A24D41">
              <w:rPr>
                <w:rFonts w:ascii="Rubik-Regular" w:eastAsia="Times New Roman" w:hAnsi="Rubik-Regular" w:cs="Times New Roman"/>
                <w:color w:val="212529"/>
                <w:sz w:val="24"/>
                <w:szCs w:val="24"/>
                <w:lang w:eastAsia="tr-TR"/>
              </w:rPr>
              <w:t xml:space="preserve">, seyahat durumu, emekli sandığı, emekli sandığı giriş tarihi, emekli sandığı sicil </w:t>
            </w:r>
            <w:proofErr w:type="spellStart"/>
            <w:r w:rsidRPr="00A24D41">
              <w:rPr>
                <w:rFonts w:ascii="Rubik-Regular" w:eastAsia="Times New Roman" w:hAnsi="Rubik-Regular" w:cs="Times New Roman"/>
                <w:color w:val="212529"/>
                <w:sz w:val="24"/>
                <w:szCs w:val="24"/>
                <w:lang w:eastAsia="tr-TR"/>
              </w:rPr>
              <w:t>no</w:t>
            </w:r>
            <w:proofErr w:type="spellEnd"/>
            <w:r w:rsidRPr="00A24D41">
              <w:rPr>
                <w:rFonts w:ascii="Rubik-Regular" w:eastAsia="Times New Roman" w:hAnsi="Rubik-Regular" w:cs="Times New Roman"/>
                <w:color w:val="212529"/>
                <w:sz w:val="24"/>
                <w:szCs w:val="24"/>
                <w:lang w:eastAsia="tr-TR"/>
              </w:rPr>
              <w:t xml:space="preserve">, </w:t>
            </w:r>
            <w:proofErr w:type="spellStart"/>
            <w:r w:rsidRPr="00A24D41">
              <w:rPr>
                <w:rFonts w:ascii="Rubik-Regular" w:eastAsia="Times New Roman" w:hAnsi="Rubik-Regular" w:cs="Times New Roman"/>
                <w:color w:val="212529"/>
                <w:sz w:val="24"/>
                <w:szCs w:val="24"/>
                <w:lang w:eastAsia="tr-TR"/>
              </w:rPr>
              <w:t>bağkur</w:t>
            </w:r>
            <w:proofErr w:type="spellEnd"/>
            <w:r w:rsidRPr="00A24D41">
              <w:rPr>
                <w:rFonts w:ascii="Rubik-Regular" w:eastAsia="Times New Roman" w:hAnsi="Rubik-Regular" w:cs="Times New Roman"/>
                <w:color w:val="212529"/>
                <w:sz w:val="24"/>
                <w:szCs w:val="24"/>
                <w:lang w:eastAsia="tr-TR"/>
              </w:rPr>
              <w:t xml:space="preserve"> giriş tarihi, </w:t>
            </w:r>
            <w:proofErr w:type="spellStart"/>
            <w:r w:rsidRPr="00A24D41">
              <w:rPr>
                <w:rFonts w:ascii="Rubik-Regular" w:eastAsia="Times New Roman" w:hAnsi="Rubik-Regular" w:cs="Times New Roman"/>
                <w:color w:val="212529"/>
                <w:sz w:val="24"/>
                <w:szCs w:val="24"/>
                <w:lang w:eastAsia="tr-TR"/>
              </w:rPr>
              <w:t>bağkur</w:t>
            </w:r>
            <w:proofErr w:type="spellEnd"/>
            <w:r w:rsidRPr="00A24D41">
              <w:rPr>
                <w:rFonts w:ascii="Rubik-Regular" w:eastAsia="Times New Roman" w:hAnsi="Rubik-Regular" w:cs="Times New Roman"/>
                <w:color w:val="212529"/>
                <w:sz w:val="24"/>
                <w:szCs w:val="24"/>
                <w:lang w:eastAsia="tr-TR"/>
              </w:rPr>
              <w:t xml:space="preserve"> sicil </w:t>
            </w:r>
            <w:proofErr w:type="spellStart"/>
            <w:r w:rsidRPr="00A24D41">
              <w:rPr>
                <w:rFonts w:ascii="Rubik-Regular" w:eastAsia="Times New Roman" w:hAnsi="Rubik-Regular" w:cs="Times New Roman"/>
                <w:color w:val="212529"/>
                <w:sz w:val="24"/>
                <w:szCs w:val="24"/>
                <w:lang w:eastAsia="tr-TR"/>
              </w:rPr>
              <w:t>no</w:t>
            </w:r>
            <w:proofErr w:type="spellEnd"/>
            <w:r w:rsidRPr="00A24D41">
              <w:rPr>
                <w:rFonts w:ascii="Rubik-Regular" w:eastAsia="Times New Roman" w:hAnsi="Rubik-Regular" w:cs="Times New Roman"/>
                <w:color w:val="212529"/>
                <w:sz w:val="24"/>
                <w:szCs w:val="24"/>
                <w:lang w:eastAsia="tr-TR"/>
              </w:rPr>
              <w:t>, muhasebe kodu, çalışma gün sayısı, çalıştığı projeler, aylık toplam mesai bilgisi, kıdem tazminatı baz tarih, kıdem tazminatı ilave gün, grevde geçen gün,</w:t>
            </w:r>
          </w:p>
        </w:tc>
      </w:tr>
      <w:tr w:rsidR="00A24D41" w:rsidRPr="00A24D41" w14:paraId="7D5B0C00" w14:textId="77777777" w:rsidTr="00F814EA">
        <w:tc>
          <w:tcPr>
            <w:tcW w:w="1418" w:type="dxa"/>
            <w:shd w:val="clear" w:color="auto" w:fill="FFFFFF"/>
            <w:tcMar>
              <w:top w:w="0" w:type="dxa"/>
              <w:left w:w="0" w:type="dxa"/>
              <w:bottom w:w="0" w:type="dxa"/>
              <w:right w:w="0" w:type="dxa"/>
            </w:tcMar>
            <w:vAlign w:val="center"/>
            <w:hideMark/>
          </w:tcPr>
          <w:p w14:paraId="5ABAE772" w14:textId="77777777" w:rsidR="00A24D41" w:rsidRPr="00A24D41" w:rsidRDefault="00A24D41" w:rsidP="00A24D41">
            <w:pPr>
              <w:spacing w:after="100" w:afterAutospacing="1" w:line="240" w:lineRule="auto"/>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İzin Verisi</w:t>
            </w:r>
          </w:p>
        </w:tc>
        <w:tc>
          <w:tcPr>
            <w:tcW w:w="8883" w:type="dxa"/>
            <w:shd w:val="clear" w:color="auto" w:fill="FFFFFF"/>
            <w:tcMar>
              <w:top w:w="0" w:type="dxa"/>
              <w:left w:w="0" w:type="dxa"/>
              <w:bottom w:w="0" w:type="dxa"/>
              <w:right w:w="0" w:type="dxa"/>
            </w:tcMar>
            <w:vAlign w:val="center"/>
            <w:hideMark/>
          </w:tcPr>
          <w:p w14:paraId="4F4DF91F" w14:textId="77777777" w:rsidR="00A24D41" w:rsidRPr="00A24D41" w:rsidRDefault="00A24D41" w:rsidP="00E70BED">
            <w:pPr>
              <w:spacing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İzin kıdem baz tarihi, izin kıdem ilave gün, izin grubu, çıkış/dönüş tarihi, gün, izine çıkış nedeni, izinde bulunacağı adres/telefon</w:t>
            </w:r>
          </w:p>
        </w:tc>
      </w:tr>
      <w:tr w:rsidR="00A24D41" w:rsidRPr="00A24D41" w14:paraId="5D3120A9" w14:textId="77777777" w:rsidTr="00F814EA">
        <w:tc>
          <w:tcPr>
            <w:tcW w:w="1418" w:type="dxa"/>
            <w:shd w:val="clear" w:color="auto" w:fill="FFFFFF"/>
            <w:tcMar>
              <w:top w:w="0" w:type="dxa"/>
              <w:left w:w="0" w:type="dxa"/>
              <w:bottom w:w="0" w:type="dxa"/>
              <w:right w:w="0" w:type="dxa"/>
            </w:tcMar>
            <w:vAlign w:val="center"/>
            <w:hideMark/>
          </w:tcPr>
          <w:p w14:paraId="28E851DD" w14:textId="77777777" w:rsidR="00A24D41" w:rsidRPr="00A24D41" w:rsidRDefault="00A24D41" w:rsidP="00A24D41">
            <w:pPr>
              <w:spacing w:after="100" w:afterAutospacing="1" w:line="240" w:lineRule="auto"/>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Diğer</w:t>
            </w:r>
          </w:p>
        </w:tc>
        <w:tc>
          <w:tcPr>
            <w:tcW w:w="8883" w:type="dxa"/>
            <w:shd w:val="clear" w:color="auto" w:fill="FFFFFF"/>
            <w:tcMar>
              <w:top w:w="0" w:type="dxa"/>
              <w:left w:w="0" w:type="dxa"/>
              <w:bottom w:w="0" w:type="dxa"/>
              <w:right w:w="0" w:type="dxa"/>
            </w:tcMar>
            <w:vAlign w:val="center"/>
            <w:hideMark/>
          </w:tcPr>
          <w:p w14:paraId="73995A7B" w14:textId="54912C48" w:rsidR="00A24D41" w:rsidRPr="00A24D41" w:rsidRDefault="00A24D41" w:rsidP="00E70BED">
            <w:pPr>
              <w:spacing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 xml:space="preserve">Askerlik tecili, araç plakası, araç ruhsatı sureti, araç km bilgisi, araç </w:t>
            </w:r>
            <w:proofErr w:type="spellStart"/>
            <w:r w:rsidRPr="00A24D41">
              <w:rPr>
                <w:rFonts w:ascii="Rubik-Regular" w:eastAsia="Times New Roman" w:hAnsi="Rubik-Regular" w:cs="Times New Roman"/>
                <w:color w:val="212529"/>
                <w:sz w:val="24"/>
                <w:szCs w:val="24"/>
                <w:lang w:eastAsia="tr-TR"/>
              </w:rPr>
              <w:t>lokasyonu</w:t>
            </w:r>
            <w:proofErr w:type="spellEnd"/>
            <w:r w:rsidRPr="00A24D41">
              <w:rPr>
                <w:rFonts w:ascii="Rubik-Regular" w:eastAsia="Times New Roman" w:hAnsi="Rubik-Regular" w:cs="Times New Roman"/>
                <w:color w:val="212529"/>
                <w:sz w:val="24"/>
                <w:szCs w:val="24"/>
                <w:lang w:eastAsia="tr-TR"/>
              </w:rPr>
              <w:t xml:space="preserve">, ehliyet sureti, trafik cezası sorgulama sonucu, özel sandık adı, özel sandık giriş tarihi, özel sandık sicil </w:t>
            </w:r>
            <w:proofErr w:type="spellStart"/>
            <w:r w:rsidRPr="00A24D41">
              <w:rPr>
                <w:rFonts w:ascii="Rubik-Regular" w:eastAsia="Times New Roman" w:hAnsi="Rubik-Regular" w:cs="Times New Roman"/>
                <w:color w:val="212529"/>
                <w:sz w:val="24"/>
                <w:szCs w:val="24"/>
                <w:lang w:eastAsia="tr-TR"/>
              </w:rPr>
              <w:t>no</w:t>
            </w:r>
            <w:proofErr w:type="spellEnd"/>
            <w:r w:rsidRPr="00A24D41">
              <w:rPr>
                <w:rFonts w:ascii="Rubik-Regular" w:eastAsia="Times New Roman" w:hAnsi="Rubik-Regular" w:cs="Times New Roman"/>
                <w:color w:val="212529"/>
                <w:sz w:val="24"/>
                <w:szCs w:val="24"/>
                <w:lang w:eastAsia="tr-TR"/>
              </w:rPr>
              <w:t xml:space="preserve">, ayakkabı numarası, giysi bedeni, boy, kilo, şehit yakını olma durumu, stajyer durumu, binilen servis, binilen durak verileri, çalışan internet erişim </w:t>
            </w:r>
            <w:proofErr w:type="spellStart"/>
            <w:r w:rsidRPr="00A24D41">
              <w:rPr>
                <w:rFonts w:ascii="Rubik-Regular" w:eastAsia="Times New Roman" w:hAnsi="Rubik-Regular" w:cs="Times New Roman"/>
                <w:color w:val="212529"/>
                <w:sz w:val="24"/>
                <w:szCs w:val="24"/>
                <w:lang w:eastAsia="tr-TR"/>
              </w:rPr>
              <w:t>logları</w:t>
            </w:r>
            <w:proofErr w:type="spellEnd"/>
            <w:r w:rsidRPr="00A24D41">
              <w:rPr>
                <w:rFonts w:ascii="Rubik-Regular" w:eastAsia="Times New Roman" w:hAnsi="Rubik-Regular" w:cs="Times New Roman"/>
                <w:color w:val="212529"/>
                <w:sz w:val="24"/>
                <w:szCs w:val="24"/>
                <w:lang w:eastAsia="tr-TR"/>
              </w:rPr>
              <w:t xml:space="preserve">, giriş çıkış </w:t>
            </w:r>
            <w:proofErr w:type="spellStart"/>
            <w:r w:rsidRPr="00A24D41">
              <w:rPr>
                <w:rFonts w:ascii="Rubik-Regular" w:eastAsia="Times New Roman" w:hAnsi="Rubik-Regular" w:cs="Times New Roman"/>
                <w:color w:val="212529"/>
                <w:sz w:val="24"/>
                <w:szCs w:val="24"/>
                <w:lang w:eastAsia="tr-TR"/>
              </w:rPr>
              <w:t>logları</w:t>
            </w:r>
            <w:proofErr w:type="spellEnd"/>
            <w:r w:rsidRPr="00A24D41">
              <w:rPr>
                <w:rFonts w:ascii="Rubik-Regular" w:eastAsia="Times New Roman" w:hAnsi="Rubik-Regular" w:cs="Times New Roman"/>
                <w:color w:val="212529"/>
                <w:sz w:val="24"/>
                <w:szCs w:val="24"/>
                <w:lang w:eastAsia="tr-TR"/>
              </w:rPr>
              <w:t>, giriş-çıkış turnike kayıtları, çalışan günlük aktivite verileri</w:t>
            </w:r>
          </w:p>
        </w:tc>
      </w:tr>
    </w:tbl>
    <w:p w14:paraId="40BED686" w14:textId="77777777" w:rsidR="00F814EA" w:rsidRDefault="00A24D41" w:rsidP="00A24D41">
      <w:pPr>
        <w:shd w:val="clear" w:color="auto" w:fill="FFFFFF"/>
        <w:spacing w:after="100" w:afterAutospacing="1" w:line="240" w:lineRule="auto"/>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 </w:t>
      </w:r>
    </w:p>
    <w:p w14:paraId="7438B86E" w14:textId="77777777" w:rsidR="00A24D41" w:rsidRPr="00A24D41" w:rsidRDefault="00A24D41" w:rsidP="00A24D41">
      <w:pPr>
        <w:shd w:val="clear" w:color="auto" w:fill="FFFFFF"/>
        <w:spacing w:after="100" w:afterAutospacing="1" w:line="240" w:lineRule="auto"/>
        <w:rPr>
          <w:rFonts w:ascii="Rubik-Regular" w:eastAsia="Times New Roman" w:hAnsi="Rubik-Regular" w:cs="Times New Roman"/>
          <w:color w:val="212529"/>
          <w:sz w:val="24"/>
          <w:szCs w:val="24"/>
          <w:lang w:eastAsia="tr-TR"/>
        </w:rPr>
      </w:pPr>
      <w:r w:rsidRPr="00A24D41">
        <w:rPr>
          <w:rFonts w:ascii="Rubik-Medium" w:eastAsia="Times New Roman" w:hAnsi="Rubik-Medium" w:cs="Times New Roman"/>
          <w:color w:val="212529"/>
          <w:sz w:val="24"/>
          <w:szCs w:val="24"/>
          <w:lang w:eastAsia="tr-TR"/>
        </w:rPr>
        <w:t>KİŞİSEL VERİLERİNİZİN TOPLANMA YÖNTEMİ VE HUKUKİ SEBEBİ</w:t>
      </w:r>
    </w:p>
    <w:p w14:paraId="3F08476D" w14:textId="77777777" w:rsidR="00A24D41" w:rsidRPr="00A24D41" w:rsidRDefault="00A24D41" w:rsidP="00791278">
      <w:pPr>
        <w:shd w:val="clear" w:color="auto" w:fill="FFFFFF"/>
        <w:spacing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İşveren olarak hukuki yükümlülüklerimizi yerine getirmek, aramızdaki iş akdinin ifası, kanunlarda öngörülen nedenlerle ve Şirket'in meşru menfaati gereği sizden bizzat talep ettiğimiz, iş başvurunuz sırasında platformumuz veya diğer istihdam sağlama platformları aracılığıyla önceden talep etmiş olduğumuz veya iş başvurunuz sırasında bizimle paylaşmayı tercih ettiğiniz özgeçmişinizde veya başvurunuza ilişkin paylaştığınız diğer metinlerde yer alan kişisel verilerinizi, sizin bize fiziksel veya elektronik ortamda iletmeniz ve birden fazla kişinin kullanımına açık Şirket bilgisayar programlarına, uygulamalarına ve sunucularına veya internet ortamına 3.kişilerin ulaşımına açık bilgi kaydetmeniz suretiyle topluyoruz.</w:t>
      </w:r>
    </w:p>
    <w:p w14:paraId="3BA8F6FE" w14:textId="77777777" w:rsidR="00A24D41" w:rsidRPr="00A24D41" w:rsidRDefault="00A24D41" w:rsidP="00791278">
      <w:pPr>
        <w:shd w:val="clear" w:color="auto" w:fill="FFFFFF"/>
        <w:spacing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Şirket'in iş takibini gerçekleştirebilmeye yönelik meşru menfaati gereği, giriş ve çıkış saatlerini kontrol eden sistemler aracılığıyla; işyeri güvenliğini sağlama ve hukuki yükümlülüklerimizi yerine getirmek amacıyla size tedarik edilen araç ve benzin kullanımınızın takibine ilişkin verileri Şirket'e ait taşıt araçlarına yerleştirdiğimiz takip cihazları yoluyla topluyoruz.</w:t>
      </w:r>
    </w:p>
    <w:p w14:paraId="5C18324F" w14:textId="77777777" w:rsidR="00A24D41" w:rsidRPr="00A24D41" w:rsidRDefault="00A24D41" w:rsidP="00791278">
      <w:pPr>
        <w:shd w:val="clear" w:color="auto" w:fill="FFFFFF"/>
        <w:spacing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Şirket'in işyeri güvenliği sağlamaya yönelik hukuki yükümlülüğü ve meşru menfaati gereği, işyeri binasına yerleştirdiğimiz kameralar aracılığıyla topluyoruz.</w:t>
      </w:r>
    </w:p>
    <w:p w14:paraId="274ED7D8" w14:textId="77777777" w:rsidR="00A24D41" w:rsidRPr="00A24D41" w:rsidRDefault="00A24D41" w:rsidP="00791278">
      <w:pPr>
        <w:shd w:val="clear" w:color="auto" w:fill="FFFFFF"/>
        <w:spacing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Şirket'in çalışanları efektif müşteri destek hizmeti vermelerine ilişkin eğitilmelerini sağlamaya yönelik meşru menfaati gereği ses kayıtlarınızı kullandığımız ses kayıt programı aracılığıyla topluyoruz.</w:t>
      </w:r>
    </w:p>
    <w:p w14:paraId="16BB3677" w14:textId="77777777" w:rsidR="00A24D41" w:rsidRPr="00A24D41" w:rsidRDefault="00A24D41" w:rsidP="00791278">
      <w:pPr>
        <w:shd w:val="clear" w:color="auto" w:fill="FFFFFF"/>
        <w:spacing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Hukuki yükümlülüğümüzü yerine getirmek amacıyla ve kanunlarda öngörülmesi nedeniyle iş yeri hekimimiz aracılığıyla sağlık verilerinizi fiziksel olarak ve iş yeri güvenliğini sağlamak amacıyla bina yönetiminden kişisel verilerinizi fiziksel veya elektronik olarak topluyoruz.</w:t>
      </w:r>
    </w:p>
    <w:p w14:paraId="2725212A" w14:textId="77777777" w:rsidR="00A24D41" w:rsidRPr="00A24D41" w:rsidRDefault="00A24D41" w:rsidP="00791278">
      <w:pPr>
        <w:shd w:val="clear" w:color="auto" w:fill="FFFFFF"/>
        <w:spacing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Hukuki yükümlülüklerimizi yerine getirmek için bize iletilen hukuki belge ve tebligatlar vasıtasıyla topluyoruz.</w:t>
      </w:r>
    </w:p>
    <w:p w14:paraId="567608FF" w14:textId="77777777" w:rsidR="00A24D41" w:rsidRPr="00A24D41" w:rsidRDefault="00A24D41" w:rsidP="00791278">
      <w:pPr>
        <w:shd w:val="clear" w:color="auto" w:fill="FFFFFF"/>
        <w:spacing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Şirket'in platformunu geliştirmeye ve daha efektif hale getirmeye yönelik meşru menfaati gereği Çerez Politikamızda da detayları belirtildiği üzere web sitemizde kullanılan çerezler vasıtasıyla kişisel verilerinizi topluyoruz.</w:t>
      </w:r>
    </w:p>
    <w:p w14:paraId="0943F615" w14:textId="77777777" w:rsidR="00A24D41" w:rsidRPr="00A24D41" w:rsidRDefault="00A24D41" w:rsidP="00791278">
      <w:pPr>
        <w:shd w:val="clear" w:color="auto" w:fill="FFFFFF"/>
        <w:spacing w:after="100" w:afterAutospacing="1" w:line="240" w:lineRule="auto"/>
        <w:jc w:val="both"/>
        <w:rPr>
          <w:rFonts w:ascii="Rubik-Regular" w:eastAsia="Times New Roman" w:hAnsi="Rubik-Regular" w:cs="Times New Roman"/>
          <w:color w:val="212529"/>
          <w:sz w:val="24"/>
          <w:szCs w:val="24"/>
          <w:lang w:eastAsia="tr-TR"/>
        </w:rPr>
      </w:pPr>
      <w:r w:rsidRPr="00A24D41">
        <w:rPr>
          <w:rFonts w:ascii="Rubik-Medium" w:eastAsia="Times New Roman" w:hAnsi="Rubik-Medium" w:cs="Times New Roman"/>
          <w:color w:val="212529"/>
          <w:sz w:val="24"/>
          <w:szCs w:val="24"/>
          <w:lang w:eastAsia="tr-TR"/>
        </w:rPr>
        <w:lastRenderedPageBreak/>
        <w:t>KİŞİSEL VERİLERİNİZİN İŞLENME AMAÇLARI</w:t>
      </w:r>
    </w:p>
    <w:p w14:paraId="0F443622" w14:textId="77777777" w:rsidR="00A24D41" w:rsidRPr="00A24D41" w:rsidRDefault="00A24D41" w:rsidP="00791278">
      <w:pPr>
        <w:shd w:val="clear" w:color="auto" w:fill="FFFFFF"/>
        <w:spacing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Şirket tarafından kişisel verileriniz aşağıda belirtilen amaç ve hukuki sebepler gibi ancak bunlarla sınırlı olmayan benzer amaç ve sebeplerle işlenebilir.</w:t>
      </w:r>
    </w:p>
    <w:p w14:paraId="46DD7A29" w14:textId="77777777" w:rsidR="00A24D41" w:rsidRPr="00A24D41" w:rsidRDefault="00A24D41" w:rsidP="00791278">
      <w:pPr>
        <w:shd w:val="clear" w:color="auto" w:fill="FFFFFF"/>
        <w:spacing w:after="100" w:afterAutospacing="1" w:line="240" w:lineRule="auto"/>
        <w:jc w:val="both"/>
        <w:rPr>
          <w:rFonts w:ascii="Rubik-Regular" w:eastAsia="Times New Roman" w:hAnsi="Rubik-Regular" w:cs="Times New Roman"/>
          <w:color w:val="212529"/>
          <w:sz w:val="24"/>
          <w:szCs w:val="24"/>
          <w:lang w:eastAsia="tr-TR"/>
        </w:rPr>
      </w:pPr>
      <w:r w:rsidRPr="00A24D41">
        <w:rPr>
          <w:rFonts w:ascii="Rubik-Medium" w:eastAsia="Times New Roman" w:hAnsi="Rubik-Medium" w:cs="Times New Roman"/>
          <w:color w:val="212529"/>
          <w:sz w:val="24"/>
          <w:szCs w:val="24"/>
          <w:lang w:eastAsia="tr-TR"/>
        </w:rPr>
        <w:t>İş sözleşmesinin ifası için gerekli amacın yerine getirilmesi, özellikle;</w:t>
      </w:r>
    </w:p>
    <w:p w14:paraId="39A45F7F" w14:textId="77777777" w:rsidR="00A24D41" w:rsidRPr="00A24D41" w:rsidRDefault="00A24D41" w:rsidP="00791278">
      <w:pPr>
        <w:numPr>
          <w:ilvl w:val="0"/>
          <w:numId w:val="2"/>
        </w:numPr>
        <w:shd w:val="clear" w:color="auto" w:fill="FFFFFF"/>
        <w:spacing w:before="100" w:beforeAutospacing="1"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Çalışanların izin onayı, bakiye izinlerin görüntülenmesi, izin düzenlemelerinin yapılması</w:t>
      </w:r>
    </w:p>
    <w:p w14:paraId="71F0547D" w14:textId="77777777" w:rsidR="00A24D41" w:rsidRPr="00A24D41" w:rsidRDefault="00A24D41" w:rsidP="00791278">
      <w:pPr>
        <w:numPr>
          <w:ilvl w:val="0"/>
          <w:numId w:val="2"/>
        </w:numPr>
        <w:shd w:val="clear" w:color="auto" w:fill="FFFFFF"/>
        <w:spacing w:before="100" w:beforeAutospacing="1"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Çalışanların işten çıkış işlemlerinin yapılması</w:t>
      </w:r>
    </w:p>
    <w:p w14:paraId="2BE638F2" w14:textId="77777777" w:rsidR="00A24D41" w:rsidRPr="00A24D41" w:rsidRDefault="00A24D41" w:rsidP="00791278">
      <w:pPr>
        <w:numPr>
          <w:ilvl w:val="0"/>
          <w:numId w:val="2"/>
        </w:numPr>
        <w:shd w:val="clear" w:color="auto" w:fill="FFFFFF"/>
        <w:spacing w:before="100" w:beforeAutospacing="1"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Bordro işlemlerinin yapılmasının sağlanması</w:t>
      </w:r>
    </w:p>
    <w:p w14:paraId="3A23675E" w14:textId="77777777" w:rsidR="00A24D41" w:rsidRPr="00A24D41" w:rsidRDefault="00A24D41" w:rsidP="00791278">
      <w:pPr>
        <w:numPr>
          <w:ilvl w:val="0"/>
          <w:numId w:val="2"/>
        </w:numPr>
        <w:shd w:val="clear" w:color="auto" w:fill="FFFFFF"/>
        <w:spacing w:before="100" w:beforeAutospacing="1"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Çalışanlara maaş ödemelerinin yapılması</w:t>
      </w:r>
    </w:p>
    <w:p w14:paraId="7B41579D" w14:textId="77777777" w:rsidR="00A24D41" w:rsidRPr="00A24D41" w:rsidRDefault="00A24D41" w:rsidP="00791278">
      <w:pPr>
        <w:shd w:val="clear" w:color="auto" w:fill="FFFFFF"/>
        <w:spacing w:after="100" w:afterAutospacing="1" w:line="240" w:lineRule="auto"/>
        <w:jc w:val="both"/>
        <w:rPr>
          <w:rFonts w:ascii="Rubik-Regular" w:eastAsia="Times New Roman" w:hAnsi="Rubik-Regular" w:cs="Times New Roman"/>
          <w:color w:val="212529"/>
          <w:sz w:val="24"/>
          <w:szCs w:val="24"/>
          <w:lang w:eastAsia="tr-TR"/>
        </w:rPr>
      </w:pPr>
      <w:r w:rsidRPr="00A24D41">
        <w:rPr>
          <w:rFonts w:ascii="Rubik-Medium" w:eastAsia="Times New Roman" w:hAnsi="Rubik-Medium" w:cs="Times New Roman"/>
          <w:color w:val="212529"/>
          <w:sz w:val="24"/>
          <w:szCs w:val="24"/>
          <w:lang w:eastAsia="tr-TR"/>
        </w:rPr>
        <w:t>İş Kanunu, İş Sağlığı ve Güvenliği Kanunu, Sosyal Güvenlik Kanunu ve ilgili mevzuat ile, diğer kanunlar ve mevzuat kapsamında gereklilikleri yerine getirmek amacıyla özellikle;</w:t>
      </w:r>
    </w:p>
    <w:p w14:paraId="14CB1368" w14:textId="77777777" w:rsidR="00A24D41" w:rsidRPr="00A24D41" w:rsidRDefault="00A24D41" w:rsidP="00791278">
      <w:pPr>
        <w:numPr>
          <w:ilvl w:val="0"/>
          <w:numId w:val="3"/>
        </w:numPr>
        <w:shd w:val="clear" w:color="auto" w:fill="FFFFFF"/>
        <w:spacing w:before="100" w:beforeAutospacing="1"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Personel özlük dosyasının oluşturulması</w:t>
      </w:r>
      <w:r w:rsidR="002D0487">
        <w:rPr>
          <w:rFonts w:ascii="Rubik-Regular" w:eastAsia="Times New Roman" w:hAnsi="Rubik-Regular" w:cs="Times New Roman"/>
          <w:color w:val="212529"/>
          <w:sz w:val="24"/>
          <w:szCs w:val="24"/>
          <w:lang w:eastAsia="tr-TR"/>
        </w:rPr>
        <w:t>,</w:t>
      </w:r>
    </w:p>
    <w:p w14:paraId="4DB42983" w14:textId="77777777" w:rsidR="00A24D41" w:rsidRPr="00A24D41" w:rsidRDefault="00A24D41" w:rsidP="00791278">
      <w:pPr>
        <w:numPr>
          <w:ilvl w:val="0"/>
          <w:numId w:val="3"/>
        </w:numPr>
        <w:shd w:val="clear" w:color="auto" w:fill="FFFFFF"/>
        <w:spacing w:before="100" w:beforeAutospacing="1"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SGK bildirimleri, İŞKUR bildirimleri, karakol bildirimi ile teşvik ve yasal yükümlülük bilgilendirmesinin yapılması</w:t>
      </w:r>
      <w:r w:rsidR="002D0487">
        <w:rPr>
          <w:rFonts w:ascii="Rubik-Regular" w:eastAsia="Times New Roman" w:hAnsi="Rubik-Regular" w:cs="Times New Roman"/>
          <w:color w:val="212529"/>
          <w:sz w:val="24"/>
          <w:szCs w:val="24"/>
          <w:lang w:eastAsia="tr-TR"/>
        </w:rPr>
        <w:t>,</w:t>
      </w:r>
    </w:p>
    <w:p w14:paraId="13A9714A" w14:textId="77777777" w:rsidR="00A24D41" w:rsidRPr="00A24D41" w:rsidRDefault="00A24D41" w:rsidP="00791278">
      <w:pPr>
        <w:numPr>
          <w:ilvl w:val="0"/>
          <w:numId w:val="3"/>
        </w:numPr>
        <w:shd w:val="clear" w:color="auto" w:fill="FFFFFF"/>
        <w:spacing w:before="100" w:beforeAutospacing="1"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Zorunlu bireysel emeklilik sigortası hesabı açılmasının sağlanması</w:t>
      </w:r>
      <w:r w:rsidR="002D0487">
        <w:rPr>
          <w:rFonts w:ascii="Rubik-Regular" w:eastAsia="Times New Roman" w:hAnsi="Rubik-Regular" w:cs="Times New Roman"/>
          <w:color w:val="212529"/>
          <w:sz w:val="24"/>
          <w:szCs w:val="24"/>
          <w:lang w:eastAsia="tr-TR"/>
        </w:rPr>
        <w:t>,</w:t>
      </w:r>
    </w:p>
    <w:p w14:paraId="666BF088" w14:textId="77777777" w:rsidR="00A24D41" w:rsidRPr="00A24D41" w:rsidRDefault="00A24D41" w:rsidP="00791278">
      <w:pPr>
        <w:numPr>
          <w:ilvl w:val="0"/>
          <w:numId w:val="3"/>
        </w:numPr>
        <w:shd w:val="clear" w:color="auto" w:fill="FFFFFF"/>
        <w:spacing w:before="100" w:beforeAutospacing="1"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Çalışanların giriş çıkış kayıtlarının kontrolü ve Ar-Ge için kamera kayıtlarının kapı giriş çıkış kayıtlarıyla olan eşleşmesinin tespit edilmesi</w:t>
      </w:r>
      <w:r w:rsidR="002D0487">
        <w:rPr>
          <w:rFonts w:ascii="Rubik-Regular" w:eastAsia="Times New Roman" w:hAnsi="Rubik-Regular" w:cs="Times New Roman"/>
          <w:color w:val="212529"/>
          <w:sz w:val="24"/>
          <w:szCs w:val="24"/>
          <w:lang w:eastAsia="tr-TR"/>
        </w:rPr>
        <w:t>,</w:t>
      </w:r>
    </w:p>
    <w:p w14:paraId="55F78AA4" w14:textId="77777777" w:rsidR="00A24D41" w:rsidRPr="00A24D41" w:rsidRDefault="00A24D41" w:rsidP="00791278">
      <w:pPr>
        <w:numPr>
          <w:ilvl w:val="0"/>
          <w:numId w:val="3"/>
        </w:numPr>
        <w:shd w:val="clear" w:color="auto" w:fill="FFFFFF"/>
        <w:spacing w:before="100" w:beforeAutospacing="1"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Ar-Ge için teşvik hesaplaması yapılması</w:t>
      </w:r>
      <w:r w:rsidR="002D0487">
        <w:rPr>
          <w:rFonts w:ascii="Rubik-Regular" w:eastAsia="Times New Roman" w:hAnsi="Rubik-Regular" w:cs="Times New Roman"/>
          <w:color w:val="212529"/>
          <w:sz w:val="24"/>
          <w:szCs w:val="24"/>
          <w:lang w:eastAsia="tr-TR"/>
        </w:rPr>
        <w:t>,</w:t>
      </w:r>
    </w:p>
    <w:p w14:paraId="148E8B60" w14:textId="77777777" w:rsidR="00A24D41" w:rsidRPr="00A24D41" w:rsidRDefault="00A24D41" w:rsidP="00791278">
      <w:pPr>
        <w:numPr>
          <w:ilvl w:val="0"/>
          <w:numId w:val="3"/>
        </w:numPr>
        <w:shd w:val="clear" w:color="auto" w:fill="FFFFFF"/>
        <w:spacing w:before="100" w:beforeAutospacing="1"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İcra dosyalarına çalışanların maaş haciz kesintilerine ilişkin ödeme yapılması</w:t>
      </w:r>
      <w:r w:rsidR="002D0487">
        <w:rPr>
          <w:rFonts w:ascii="Rubik-Regular" w:eastAsia="Times New Roman" w:hAnsi="Rubik-Regular" w:cs="Times New Roman"/>
          <w:color w:val="212529"/>
          <w:sz w:val="24"/>
          <w:szCs w:val="24"/>
          <w:lang w:eastAsia="tr-TR"/>
        </w:rPr>
        <w:t>,</w:t>
      </w:r>
    </w:p>
    <w:p w14:paraId="3B859487" w14:textId="77777777" w:rsidR="00A24D41" w:rsidRPr="00A24D41" w:rsidRDefault="00A24D41" w:rsidP="00791278">
      <w:pPr>
        <w:numPr>
          <w:ilvl w:val="0"/>
          <w:numId w:val="3"/>
        </w:numPr>
        <w:shd w:val="clear" w:color="auto" w:fill="FFFFFF"/>
        <w:spacing w:before="100" w:beforeAutospacing="1"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İş kazasının yasal bildirimlerinin yapılması</w:t>
      </w:r>
      <w:r w:rsidR="002D0487">
        <w:rPr>
          <w:rFonts w:ascii="Rubik-Regular" w:eastAsia="Times New Roman" w:hAnsi="Rubik-Regular" w:cs="Times New Roman"/>
          <w:color w:val="212529"/>
          <w:sz w:val="24"/>
          <w:szCs w:val="24"/>
          <w:lang w:eastAsia="tr-TR"/>
        </w:rPr>
        <w:t>,</w:t>
      </w:r>
    </w:p>
    <w:p w14:paraId="0E9FD0CB" w14:textId="77777777" w:rsidR="00A24D41" w:rsidRPr="00A24D41" w:rsidRDefault="00A24D41" w:rsidP="00791278">
      <w:pPr>
        <w:numPr>
          <w:ilvl w:val="0"/>
          <w:numId w:val="3"/>
        </w:numPr>
        <w:shd w:val="clear" w:color="auto" w:fill="FFFFFF"/>
        <w:spacing w:before="100" w:beforeAutospacing="1"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İş sağlığı ve güvenliği işlemlerinin yapılması</w:t>
      </w:r>
      <w:r w:rsidR="002D0487">
        <w:rPr>
          <w:rFonts w:ascii="Rubik-Regular" w:eastAsia="Times New Roman" w:hAnsi="Rubik-Regular" w:cs="Times New Roman"/>
          <w:color w:val="212529"/>
          <w:sz w:val="24"/>
          <w:szCs w:val="24"/>
          <w:lang w:eastAsia="tr-TR"/>
        </w:rPr>
        <w:t>,</w:t>
      </w:r>
    </w:p>
    <w:p w14:paraId="2419B5BE" w14:textId="77777777" w:rsidR="00A24D41" w:rsidRPr="00A24D41" w:rsidRDefault="00A24D41" w:rsidP="00791278">
      <w:pPr>
        <w:numPr>
          <w:ilvl w:val="0"/>
          <w:numId w:val="3"/>
        </w:numPr>
        <w:shd w:val="clear" w:color="auto" w:fill="FFFFFF"/>
        <w:spacing w:before="100" w:beforeAutospacing="1"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Mevzuat, ilgili düzenleyici kurumlar ve diğer otoritelerce öngörülen diğer bilgi saklama, raporlama, bilgilendirme yükümlülüklerine uymak</w:t>
      </w:r>
      <w:r w:rsidR="002D0487">
        <w:rPr>
          <w:rFonts w:ascii="Rubik-Regular" w:eastAsia="Times New Roman" w:hAnsi="Rubik-Regular" w:cs="Times New Roman"/>
          <w:color w:val="212529"/>
          <w:sz w:val="24"/>
          <w:szCs w:val="24"/>
          <w:lang w:eastAsia="tr-TR"/>
        </w:rPr>
        <w:t>,</w:t>
      </w:r>
    </w:p>
    <w:p w14:paraId="095E0422" w14:textId="77777777" w:rsidR="00A24D41" w:rsidRPr="00A24D41" w:rsidRDefault="00A24D41" w:rsidP="00791278">
      <w:pPr>
        <w:numPr>
          <w:ilvl w:val="0"/>
          <w:numId w:val="3"/>
        </w:numPr>
        <w:shd w:val="clear" w:color="auto" w:fill="FFFFFF"/>
        <w:spacing w:before="100" w:beforeAutospacing="1"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Mahkeme kararlarının yerine getirilmesi</w:t>
      </w:r>
      <w:r w:rsidR="002D0487">
        <w:rPr>
          <w:rFonts w:ascii="Rubik-Regular" w:eastAsia="Times New Roman" w:hAnsi="Rubik-Regular" w:cs="Times New Roman"/>
          <w:color w:val="212529"/>
          <w:sz w:val="24"/>
          <w:szCs w:val="24"/>
          <w:lang w:eastAsia="tr-TR"/>
        </w:rPr>
        <w:t>,</w:t>
      </w:r>
    </w:p>
    <w:p w14:paraId="76D1321D" w14:textId="77777777" w:rsidR="00A24D41" w:rsidRPr="00A24D41" w:rsidRDefault="00A24D41" w:rsidP="00791278">
      <w:pPr>
        <w:shd w:val="clear" w:color="auto" w:fill="FFFFFF"/>
        <w:spacing w:after="100" w:afterAutospacing="1" w:line="240" w:lineRule="auto"/>
        <w:jc w:val="both"/>
        <w:rPr>
          <w:rFonts w:ascii="Rubik-Regular" w:eastAsia="Times New Roman" w:hAnsi="Rubik-Regular" w:cs="Times New Roman"/>
          <w:color w:val="212529"/>
          <w:sz w:val="24"/>
          <w:szCs w:val="24"/>
          <w:lang w:eastAsia="tr-TR"/>
        </w:rPr>
      </w:pPr>
      <w:r w:rsidRPr="00A24D41">
        <w:rPr>
          <w:rFonts w:ascii="Rubik-Medium" w:eastAsia="Times New Roman" w:hAnsi="Rubik-Medium" w:cs="Times New Roman"/>
          <w:color w:val="212529"/>
          <w:sz w:val="24"/>
          <w:szCs w:val="24"/>
          <w:lang w:eastAsia="tr-TR"/>
        </w:rPr>
        <w:t>Şirket içerisinde güvenliğin sağlanması amacıyla özellikle;</w:t>
      </w:r>
    </w:p>
    <w:p w14:paraId="527C715A" w14:textId="77777777" w:rsidR="00A24D41" w:rsidRPr="00A24D41" w:rsidRDefault="00A24D41" w:rsidP="00791278">
      <w:pPr>
        <w:numPr>
          <w:ilvl w:val="0"/>
          <w:numId w:val="4"/>
        </w:numPr>
        <w:shd w:val="clear" w:color="auto" w:fill="FFFFFF"/>
        <w:spacing w:before="100" w:beforeAutospacing="1"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İşyeri güvenliğinin sağlanması</w:t>
      </w:r>
      <w:r w:rsidR="002D0487">
        <w:rPr>
          <w:rFonts w:ascii="Rubik-Regular" w:eastAsia="Times New Roman" w:hAnsi="Rubik-Regular" w:cs="Times New Roman"/>
          <w:color w:val="212529"/>
          <w:sz w:val="24"/>
          <w:szCs w:val="24"/>
          <w:lang w:eastAsia="tr-TR"/>
        </w:rPr>
        <w:t>,</w:t>
      </w:r>
    </w:p>
    <w:p w14:paraId="0B157C6A" w14:textId="77777777" w:rsidR="00A24D41" w:rsidRPr="00A24D41" w:rsidRDefault="00A24D41" w:rsidP="00791278">
      <w:pPr>
        <w:numPr>
          <w:ilvl w:val="0"/>
          <w:numId w:val="4"/>
        </w:numPr>
        <w:shd w:val="clear" w:color="auto" w:fill="FFFFFF"/>
        <w:spacing w:before="100" w:beforeAutospacing="1"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 xml:space="preserve">Şirket </w:t>
      </w:r>
      <w:r w:rsidR="00A72E7B">
        <w:rPr>
          <w:rFonts w:ascii="Rubik-Regular" w:eastAsia="Times New Roman" w:hAnsi="Rubik-Regular" w:cs="Times New Roman"/>
          <w:color w:val="212529"/>
          <w:sz w:val="24"/>
          <w:szCs w:val="24"/>
          <w:lang w:eastAsia="tr-TR"/>
        </w:rPr>
        <w:t>in</w:t>
      </w:r>
      <w:r w:rsidRPr="00A24D41">
        <w:rPr>
          <w:rFonts w:ascii="Rubik-Regular" w:eastAsia="Times New Roman" w:hAnsi="Rubik-Regular" w:cs="Times New Roman"/>
          <w:color w:val="212529"/>
          <w:sz w:val="24"/>
          <w:szCs w:val="24"/>
          <w:lang w:eastAsia="tr-TR"/>
        </w:rPr>
        <w:t xml:space="preserve"> bulunduğu </w:t>
      </w:r>
      <w:r w:rsidR="00A72E7B">
        <w:rPr>
          <w:rFonts w:ascii="Rubik-Regular" w:eastAsia="Times New Roman" w:hAnsi="Rubik-Regular" w:cs="Times New Roman"/>
          <w:color w:val="212529"/>
          <w:sz w:val="24"/>
          <w:szCs w:val="24"/>
          <w:lang w:eastAsia="tr-TR"/>
        </w:rPr>
        <w:t>binanın</w:t>
      </w:r>
      <w:r w:rsidRPr="00A24D41">
        <w:rPr>
          <w:rFonts w:ascii="Rubik-Regular" w:eastAsia="Times New Roman" w:hAnsi="Rubik-Regular" w:cs="Times New Roman"/>
          <w:color w:val="212529"/>
          <w:sz w:val="24"/>
          <w:szCs w:val="24"/>
          <w:lang w:eastAsia="tr-TR"/>
        </w:rPr>
        <w:t xml:space="preserve"> çalışanın giriş çıkışının temin edilmesi</w:t>
      </w:r>
    </w:p>
    <w:p w14:paraId="5252A581" w14:textId="77777777" w:rsidR="00A24D41" w:rsidRPr="00A24D41" w:rsidRDefault="00A24D41" w:rsidP="00791278">
      <w:pPr>
        <w:shd w:val="clear" w:color="auto" w:fill="FFFFFF"/>
        <w:spacing w:after="100" w:afterAutospacing="1" w:line="240" w:lineRule="auto"/>
        <w:jc w:val="both"/>
        <w:rPr>
          <w:rFonts w:ascii="Rubik-Regular" w:eastAsia="Times New Roman" w:hAnsi="Rubik-Regular" w:cs="Times New Roman"/>
          <w:color w:val="212529"/>
          <w:sz w:val="24"/>
          <w:szCs w:val="24"/>
          <w:lang w:eastAsia="tr-TR"/>
        </w:rPr>
      </w:pPr>
      <w:r w:rsidRPr="00A24D41">
        <w:rPr>
          <w:rFonts w:ascii="Rubik-Medium" w:eastAsia="Times New Roman" w:hAnsi="Rubik-Medium" w:cs="Times New Roman"/>
          <w:color w:val="212529"/>
          <w:sz w:val="24"/>
          <w:szCs w:val="24"/>
          <w:lang w:eastAsia="tr-TR"/>
        </w:rPr>
        <w:t>Müşteri sözleşmelerinin ifasından doğan gereklilik nedeniyle özellikle;</w:t>
      </w:r>
    </w:p>
    <w:p w14:paraId="47A42C24" w14:textId="77777777" w:rsidR="00A24D41" w:rsidRPr="00A24D41" w:rsidRDefault="00A24D41" w:rsidP="00791278">
      <w:pPr>
        <w:numPr>
          <w:ilvl w:val="0"/>
          <w:numId w:val="5"/>
        </w:numPr>
        <w:shd w:val="clear" w:color="auto" w:fill="FFFFFF"/>
        <w:spacing w:before="100" w:beforeAutospacing="1"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Müşteri şikayetlerinde müşterinin haklı/haksız ayrımının yapılması, müşteri memnuniyetinin arttırılması, müşteri ihtiyacının anlaşılması ve müşteri ile ilişkili süreçlerin iyileştirilmesinin sağlanması</w:t>
      </w:r>
      <w:r w:rsidR="002D0487">
        <w:rPr>
          <w:rFonts w:ascii="Rubik-Regular" w:eastAsia="Times New Roman" w:hAnsi="Rubik-Regular" w:cs="Times New Roman"/>
          <w:color w:val="212529"/>
          <w:sz w:val="24"/>
          <w:szCs w:val="24"/>
          <w:lang w:eastAsia="tr-TR"/>
        </w:rPr>
        <w:t>,</w:t>
      </w:r>
    </w:p>
    <w:p w14:paraId="003E3899" w14:textId="77777777" w:rsidR="00A24D41" w:rsidRPr="00A24D41" w:rsidRDefault="00A24D41" w:rsidP="00791278">
      <w:pPr>
        <w:numPr>
          <w:ilvl w:val="0"/>
          <w:numId w:val="5"/>
        </w:numPr>
        <w:shd w:val="clear" w:color="auto" w:fill="FFFFFF"/>
        <w:spacing w:before="100" w:beforeAutospacing="1"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Müşteriye hizmet kalitesinin değerlendirilmesi ve çalışanlara eğitim verilmesi</w:t>
      </w:r>
      <w:r w:rsidR="002D0487">
        <w:rPr>
          <w:rFonts w:ascii="Rubik-Regular" w:eastAsia="Times New Roman" w:hAnsi="Rubik-Regular" w:cs="Times New Roman"/>
          <w:color w:val="212529"/>
          <w:sz w:val="24"/>
          <w:szCs w:val="24"/>
          <w:lang w:eastAsia="tr-TR"/>
        </w:rPr>
        <w:t>,</w:t>
      </w:r>
    </w:p>
    <w:p w14:paraId="6E0DFF0D" w14:textId="77777777" w:rsidR="00A24D41" w:rsidRPr="00A24D41" w:rsidRDefault="00A24D41" w:rsidP="00791278">
      <w:pPr>
        <w:shd w:val="clear" w:color="auto" w:fill="FFFFFF"/>
        <w:spacing w:after="100" w:afterAutospacing="1" w:line="240" w:lineRule="auto"/>
        <w:jc w:val="both"/>
        <w:rPr>
          <w:rFonts w:ascii="Rubik-Regular" w:eastAsia="Times New Roman" w:hAnsi="Rubik-Regular" w:cs="Times New Roman"/>
          <w:color w:val="212529"/>
          <w:sz w:val="24"/>
          <w:szCs w:val="24"/>
          <w:lang w:eastAsia="tr-TR"/>
        </w:rPr>
      </w:pPr>
      <w:r w:rsidRPr="00A24D41">
        <w:rPr>
          <w:rFonts w:ascii="Rubik-Medium" w:eastAsia="Times New Roman" w:hAnsi="Rubik-Medium" w:cs="Times New Roman"/>
          <w:color w:val="212529"/>
          <w:sz w:val="24"/>
          <w:szCs w:val="24"/>
          <w:lang w:eastAsia="tr-TR"/>
        </w:rPr>
        <w:t>Şirketin idaresi, işin yürütülmesi, şirket politikalarının uygulanması amacıyla, özellikle;     </w:t>
      </w:r>
    </w:p>
    <w:p w14:paraId="29FE7BC7" w14:textId="77777777" w:rsidR="00A24D41" w:rsidRPr="00A24D41" w:rsidRDefault="00A24D41" w:rsidP="00791278">
      <w:pPr>
        <w:numPr>
          <w:ilvl w:val="0"/>
          <w:numId w:val="6"/>
        </w:numPr>
        <w:shd w:val="clear" w:color="auto" w:fill="FFFFFF"/>
        <w:spacing w:before="100" w:beforeAutospacing="1"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Şirket çalışanlarının satış performanslarının takibi ve raporlanması</w:t>
      </w:r>
      <w:r w:rsidR="002D0487">
        <w:rPr>
          <w:rFonts w:ascii="Rubik-Regular" w:eastAsia="Times New Roman" w:hAnsi="Rubik-Regular" w:cs="Times New Roman"/>
          <w:color w:val="212529"/>
          <w:sz w:val="24"/>
          <w:szCs w:val="24"/>
          <w:lang w:eastAsia="tr-TR"/>
        </w:rPr>
        <w:t>,</w:t>
      </w:r>
    </w:p>
    <w:p w14:paraId="22DF524B" w14:textId="77777777" w:rsidR="00A24D41" w:rsidRPr="00A24D41" w:rsidRDefault="00A24D41" w:rsidP="00791278">
      <w:pPr>
        <w:numPr>
          <w:ilvl w:val="0"/>
          <w:numId w:val="6"/>
        </w:numPr>
        <w:shd w:val="clear" w:color="auto" w:fill="FFFFFF"/>
        <w:spacing w:before="100" w:beforeAutospacing="1"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Çalışanlara masraf ödemelerinin yapılması</w:t>
      </w:r>
      <w:r w:rsidR="002D0487">
        <w:rPr>
          <w:rFonts w:ascii="Rubik-Regular" w:eastAsia="Times New Roman" w:hAnsi="Rubik-Regular" w:cs="Times New Roman"/>
          <w:color w:val="212529"/>
          <w:sz w:val="24"/>
          <w:szCs w:val="24"/>
          <w:lang w:eastAsia="tr-TR"/>
        </w:rPr>
        <w:t>,</w:t>
      </w:r>
    </w:p>
    <w:p w14:paraId="6C64C848" w14:textId="22870FCA" w:rsidR="00A24D41" w:rsidRPr="00A24D41" w:rsidRDefault="006308A0" w:rsidP="00791278">
      <w:pPr>
        <w:numPr>
          <w:ilvl w:val="0"/>
          <w:numId w:val="6"/>
        </w:numPr>
        <w:shd w:val="clear" w:color="auto" w:fill="FFFFFF"/>
        <w:spacing w:before="100" w:beforeAutospacing="1" w:after="100" w:afterAutospacing="1" w:line="240" w:lineRule="auto"/>
        <w:jc w:val="both"/>
        <w:rPr>
          <w:rFonts w:ascii="Rubik-Regular" w:eastAsia="Times New Roman" w:hAnsi="Rubik-Regular" w:cs="Times New Roman"/>
          <w:color w:val="212529"/>
          <w:sz w:val="24"/>
          <w:szCs w:val="24"/>
          <w:lang w:eastAsia="tr-TR"/>
        </w:rPr>
      </w:pPr>
      <w:r>
        <w:rPr>
          <w:rFonts w:ascii="Rubik-Regular" w:eastAsia="Times New Roman" w:hAnsi="Rubik-Regular" w:cs="Times New Roman"/>
          <w:color w:val="212529"/>
          <w:sz w:val="24"/>
          <w:szCs w:val="24"/>
          <w:lang w:eastAsia="tr-TR"/>
        </w:rPr>
        <w:t xml:space="preserve">Akmanlar </w:t>
      </w:r>
      <w:proofErr w:type="gramStart"/>
      <w:r>
        <w:rPr>
          <w:rFonts w:ascii="Rubik-Regular" w:eastAsia="Times New Roman" w:hAnsi="Rubik-Regular" w:cs="Times New Roman"/>
          <w:color w:val="212529"/>
          <w:sz w:val="24"/>
          <w:szCs w:val="24"/>
          <w:lang w:eastAsia="tr-TR"/>
        </w:rPr>
        <w:t>Damper</w:t>
      </w:r>
      <w:r w:rsidR="00046A30">
        <w:rPr>
          <w:rFonts w:ascii="Rubik-Regular" w:eastAsia="Times New Roman" w:hAnsi="Rubik-Regular" w:cs="Times New Roman"/>
          <w:color w:val="212529"/>
          <w:sz w:val="24"/>
          <w:szCs w:val="24"/>
          <w:lang w:eastAsia="tr-TR"/>
        </w:rPr>
        <w:t>,</w:t>
      </w:r>
      <w:r>
        <w:rPr>
          <w:rFonts w:ascii="Rubik-Regular" w:eastAsia="Times New Roman" w:hAnsi="Rubik-Regular" w:cs="Times New Roman"/>
          <w:color w:val="212529"/>
          <w:sz w:val="24"/>
          <w:szCs w:val="24"/>
          <w:lang w:eastAsia="tr-TR"/>
        </w:rPr>
        <w:t xml:space="preserve"> </w:t>
      </w:r>
      <w:r w:rsidR="00A24D41" w:rsidRPr="00A24D41">
        <w:rPr>
          <w:rFonts w:ascii="Rubik-Regular" w:eastAsia="Times New Roman" w:hAnsi="Rubik-Regular" w:cs="Times New Roman"/>
          <w:color w:val="212529"/>
          <w:sz w:val="24"/>
          <w:szCs w:val="24"/>
          <w:lang w:eastAsia="tr-TR"/>
        </w:rPr>
        <w:t xml:space="preserve"> çalışan</w:t>
      </w:r>
      <w:r w:rsidR="00A72E7B">
        <w:rPr>
          <w:rFonts w:ascii="Rubik-Regular" w:eastAsia="Times New Roman" w:hAnsi="Rubik-Regular" w:cs="Times New Roman"/>
          <w:color w:val="212529"/>
          <w:sz w:val="24"/>
          <w:szCs w:val="24"/>
          <w:lang w:eastAsia="tr-TR"/>
        </w:rPr>
        <w:t>ın</w:t>
      </w:r>
      <w:proofErr w:type="gramEnd"/>
      <w:r w:rsidR="00A24D41" w:rsidRPr="00A24D41">
        <w:rPr>
          <w:rFonts w:ascii="Rubik-Regular" w:eastAsia="Times New Roman" w:hAnsi="Rubik-Regular" w:cs="Times New Roman"/>
          <w:color w:val="212529"/>
          <w:sz w:val="24"/>
          <w:szCs w:val="24"/>
          <w:lang w:eastAsia="tr-TR"/>
        </w:rPr>
        <w:t xml:space="preserve"> verilerinin girilerek çalışan sayfasının oluşturulması, mevcut verilerin güncellenmesi</w:t>
      </w:r>
      <w:r w:rsidR="002D0487">
        <w:rPr>
          <w:rFonts w:ascii="Rubik-Regular" w:eastAsia="Times New Roman" w:hAnsi="Rubik-Regular" w:cs="Times New Roman"/>
          <w:color w:val="212529"/>
          <w:sz w:val="24"/>
          <w:szCs w:val="24"/>
          <w:lang w:eastAsia="tr-TR"/>
        </w:rPr>
        <w:t>,</w:t>
      </w:r>
    </w:p>
    <w:p w14:paraId="71646578" w14:textId="77777777" w:rsidR="00A24D41" w:rsidRPr="00A24D41" w:rsidRDefault="00A24D41" w:rsidP="00791278">
      <w:pPr>
        <w:numPr>
          <w:ilvl w:val="0"/>
          <w:numId w:val="6"/>
        </w:numPr>
        <w:shd w:val="clear" w:color="auto" w:fill="FFFFFF"/>
        <w:spacing w:before="100" w:beforeAutospacing="1"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Çalışanlarla iletişimin sağlanması</w:t>
      </w:r>
      <w:r w:rsidR="002D0487">
        <w:rPr>
          <w:rFonts w:ascii="Rubik-Regular" w:eastAsia="Times New Roman" w:hAnsi="Rubik-Regular" w:cs="Times New Roman"/>
          <w:color w:val="212529"/>
          <w:sz w:val="24"/>
          <w:szCs w:val="24"/>
          <w:lang w:eastAsia="tr-TR"/>
        </w:rPr>
        <w:t>,</w:t>
      </w:r>
    </w:p>
    <w:p w14:paraId="33959B6A" w14:textId="77777777" w:rsidR="00A24D41" w:rsidRPr="00A24D41" w:rsidRDefault="00A24D41" w:rsidP="00791278">
      <w:pPr>
        <w:numPr>
          <w:ilvl w:val="0"/>
          <w:numId w:val="6"/>
        </w:numPr>
        <w:shd w:val="clear" w:color="auto" w:fill="FFFFFF"/>
        <w:spacing w:before="100" w:beforeAutospacing="1"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lastRenderedPageBreak/>
        <w:t>Kendisine araç tahsis edilen veya kullandırılan çalışanın araba kullanmaya ehil olduğunun, ehliyetini herhangi bir nedenle kaybetmediğinin teyit edilmesi</w:t>
      </w:r>
      <w:r w:rsidR="002D0487">
        <w:rPr>
          <w:rFonts w:ascii="Rubik-Regular" w:eastAsia="Times New Roman" w:hAnsi="Rubik-Regular" w:cs="Times New Roman"/>
          <w:color w:val="212529"/>
          <w:sz w:val="24"/>
          <w:szCs w:val="24"/>
          <w:lang w:eastAsia="tr-TR"/>
        </w:rPr>
        <w:t>,</w:t>
      </w:r>
    </w:p>
    <w:p w14:paraId="0D77FDDD" w14:textId="77777777" w:rsidR="00A24D41" w:rsidRPr="00A24D41" w:rsidRDefault="00A24D41" w:rsidP="00791278">
      <w:pPr>
        <w:numPr>
          <w:ilvl w:val="0"/>
          <w:numId w:val="6"/>
        </w:numPr>
        <w:shd w:val="clear" w:color="auto" w:fill="FFFFFF"/>
        <w:spacing w:before="100" w:beforeAutospacing="1"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Çalışana araç tedarik edilmesi ve park yeri ayarlanmasının sağlanması</w:t>
      </w:r>
      <w:r w:rsidR="002D0487">
        <w:rPr>
          <w:rFonts w:ascii="Rubik-Regular" w:eastAsia="Times New Roman" w:hAnsi="Rubik-Regular" w:cs="Times New Roman"/>
          <w:color w:val="212529"/>
          <w:sz w:val="24"/>
          <w:szCs w:val="24"/>
          <w:lang w:eastAsia="tr-TR"/>
        </w:rPr>
        <w:t>,</w:t>
      </w:r>
    </w:p>
    <w:p w14:paraId="4F52BE48" w14:textId="77777777" w:rsidR="00A24D41" w:rsidRPr="00A24D41" w:rsidRDefault="00A24D41" w:rsidP="00791278">
      <w:pPr>
        <w:numPr>
          <w:ilvl w:val="0"/>
          <w:numId w:val="6"/>
        </w:numPr>
        <w:shd w:val="clear" w:color="auto" w:fill="FFFFFF"/>
        <w:spacing w:before="100" w:beforeAutospacing="1"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Kartvizit basımının sağlanması</w:t>
      </w:r>
      <w:r w:rsidR="002D0487">
        <w:rPr>
          <w:rFonts w:ascii="Rubik-Regular" w:eastAsia="Times New Roman" w:hAnsi="Rubik-Regular" w:cs="Times New Roman"/>
          <w:color w:val="212529"/>
          <w:sz w:val="24"/>
          <w:szCs w:val="24"/>
          <w:lang w:eastAsia="tr-TR"/>
        </w:rPr>
        <w:t>,</w:t>
      </w:r>
    </w:p>
    <w:p w14:paraId="345AB66F" w14:textId="77777777" w:rsidR="00A24D41" w:rsidRPr="00A24D41" w:rsidRDefault="00A24D41" w:rsidP="00791278">
      <w:pPr>
        <w:numPr>
          <w:ilvl w:val="0"/>
          <w:numId w:val="6"/>
        </w:numPr>
        <w:shd w:val="clear" w:color="auto" w:fill="FFFFFF"/>
        <w:spacing w:before="100" w:beforeAutospacing="1"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Kargo ve kurye aracılığıyla gelen paketlerin ilgili çalışana iletilmesinin sağlanması</w:t>
      </w:r>
      <w:r w:rsidR="002D0487">
        <w:rPr>
          <w:rFonts w:ascii="Rubik-Regular" w:eastAsia="Times New Roman" w:hAnsi="Rubik-Regular" w:cs="Times New Roman"/>
          <w:color w:val="212529"/>
          <w:sz w:val="24"/>
          <w:szCs w:val="24"/>
          <w:lang w:eastAsia="tr-TR"/>
        </w:rPr>
        <w:t>,</w:t>
      </w:r>
    </w:p>
    <w:p w14:paraId="171597D8" w14:textId="77777777" w:rsidR="00A24D41" w:rsidRPr="00A24D41" w:rsidRDefault="00A24D41" w:rsidP="00791278">
      <w:pPr>
        <w:numPr>
          <w:ilvl w:val="0"/>
          <w:numId w:val="6"/>
        </w:numPr>
        <w:shd w:val="clear" w:color="auto" w:fill="FFFFFF"/>
        <w:spacing w:before="100" w:beforeAutospacing="1"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Çalışanların güvenliği ve işin yürütülmesi için Şirket aracı kullanımının takip edilmesi</w:t>
      </w:r>
      <w:r w:rsidR="002D0487">
        <w:rPr>
          <w:rFonts w:ascii="Rubik-Regular" w:eastAsia="Times New Roman" w:hAnsi="Rubik-Regular" w:cs="Times New Roman"/>
          <w:color w:val="212529"/>
          <w:sz w:val="24"/>
          <w:szCs w:val="24"/>
          <w:lang w:eastAsia="tr-TR"/>
        </w:rPr>
        <w:t>,</w:t>
      </w:r>
    </w:p>
    <w:p w14:paraId="326EF2F1" w14:textId="77777777" w:rsidR="00A24D41" w:rsidRPr="00A24D41" w:rsidRDefault="00A24D41" w:rsidP="00791278">
      <w:pPr>
        <w:numPr>
          <w:ilvl w:val="0"/>
          <w:numId w:val="6"/>
        </w:numPr>
        <w:shd w:val="clear" w:color="auto" w:fill="FFFFFF"/>
        <w:spacing w:before="100" w:beforeAutospacing="1"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Servis ve seyahat organizasyonunun sağlanması</w:t>
      </w:r>
      <w:r w:rsidR="002D0487">
        <w:rPr>
          <w:rFonts w:ascii="Rubik-Regular" w:eastAsia="Times New Roman" w:hAnsi="Rubik-Regular" w:cs="Times New Roman"/>
          <w:color w:val="212529"/>
          <w:sz w:val="24"/>
          <w:szCs w:val="24"/>
          <w:lang w:eastAsia="tr-TR"/>
        </w:rPr>
        <w:t>,</w:t>
      </w:r>
    </w:p>
    <w:p w14:paraId="656AC73D" w14:textId="77777777" w:rsidR="00A24D41" w:rsidRPr="00A24D41" w:rsidRDefault="00A24D41" w:rsidP="00791278">
      <w:pPr>
        <w:numPr>
          <w:ilvl w:val="0"/>
          <w:numId w:val="6"/>
        </w:numPr>
        <w:shd w:val="clear" w:color="auto" w:fill="FFFFFF"/>
        <w:spacing w:before="100" w:beforeAutospacing="1"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Outlook'a çalışan verilerinin girilerek çalışanın iş e-postasının oluşturulması</w:t>
      </w:r>
      <w:r w:rsidR="002D0487">
        <w:rPr>
          <w:rFonts w:ascii="Rubik-Regular" w:eastAsia="Times New Roman" w:hAnsi="Rubik-Regular" w:cs="Times New Roman"/>
          <w:color w:val="212529"/>
          <w:sz w:val="24"/>
          <w:szCs w:val="24"/>
          <w:lang w:eastAsia="tr-TR"/>
        </w:rPr>
        <w:t>,</w:t>
      </w:r>
    </w:p>
    <w:p w14:paraId="4C6A5822" w14:textId="77777777" w:rsidR="00A24D41" w:rsidRPr="00A24D41" w:rsidRDefault="00A24D41" w:rsidP="00791278">
      <w:pPr>
        <w:numPr>
          <w:ilvl w:val="0"/>
          <w:numId w:val="6"/>
        </w:numPr>
        <w:shd w:val="clear" w:color="auto" w:fill="FFFFFF"/>
        <w:spacing w:before="100" w:beforeAutospacing="1"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Çalışanlarla ilgili araştırma projeleri yürütülmesi</w:t>
      </w:r>
      <w:r w:rsidR="002D0487">
        <w:rPr>
          <w:rFonts w:ascii="Rubik-Regular" w:eastAsia="Times New Roman" w:hAnsi="Rubik-Regular" w:cs="Times New Roman"/>
          <w:color w:val="212529"/>
          <w:sz w:val="24"/>
          <w:szCs w:val="24"/>
          <w:lang w:eastAsia="tr-TR"/>
        </w:rPr>
        <w:t>,</w:t>
      </w:r>
    </w:p>
    <w:p w14:paraId="26C3FC8D" w14:textId="77777777" w:rsidR="00A24D41" w:rsidRPr="00A24D41" w:rsidRDefault="00A24D41" w:rsidP="00791278">
      <w:pPr>
        <w:numPr>
          <w:ilvl w:val="0"/>
          <w:numId w:val="6"/>
        </w:numPr>
        <w:shd w:val="clear" w:color="auto" w:fill="FFFFFF"/>
        <w:spacing w:before="100" w:beforeAutospacing="1"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Çalışanların işe giriş ve çıkışlarının kontrolünün sağlanması</w:t>
      </w:r>
      <w:r w:rsidR="002D0487">
        <w:rPr>
          <w:rFonts w:ascii="Rubik-Regular" w:eastAsia="Times New Roman" w:hAnsi="Rubik-Regular" w:cs="Times New Roman"/>
          <w:color w:val="212529"/>
          <w:sz w:val="24"/>
          <w:szCs w:val="24"/>
          <w:lang w:eastAsia="tr-TR"/>
        </w:rPr>
        <w:t>,</w:t>
      </w:r>
    </w:p>
    <w:p w14:paraId="47BC6BCA" w14:textId="1A9C7E9B" w:rsidR="00A24D41" w:rsidRPr="00A24D41" w:rsidRDefault="00046A30" w:rsidP="00791278">
      <w:pPr>
        <w:numPr>
          <w:ilvl w:val="0"/>
          <w:numId w:val="6"/>
        </w:numPr>
        <w:shd w:val="clear" w:color="auto" w:fill="FFFFFF"/>
        <w:spacing w:before="100" w:beforeAutospacing="1" w:after="100" w:afterAutospacing="1" w:line="240" w:lineRule="auto"/>
        <w:jc w:val="both"/>
        <w:rPr>
          <w:rFonts w:ascii="Rubik-Regular" w:eastAsia="Times New Roman" w:hAnsi="Rubik-Regular" w:cs="Times New Roman"/>
          <w:color w:val="212529"/>
          <w:sz w:val="24"/>
          <w:szCs w:val="24"/>
          <w:lang w:eastAsia="tr-TR"/>
        </w:rPr>
      </w:pPr>
      <w:r>
        <w:rPr>
          <w:rFonts w:ascii="Rubik-Regular" w:eastAsia="Times New Roman" w:hAnsi="Rubik-Regular" w:cs="Times New Roman"/>
          <w:color w:val="212529"/>
          <w:sz w:val="24"/>
          <w:szCs w:val="24"/>
          <w:lang w:eastAsia="tr-TR"/>
        </w:rPr>
        <w:t xml:space="preserve">Akmanlar </w:t>
      </w:r>
      <w:proofErr w:type="gramStart"/>
      <w:r>
        <w:rPr>
          <w:rFonts w:ascii="Rubik-Regular" w:eastAsia="Times New Roman" w:hAnsi="Rubik-Regular" w:cs="Times New Roman"/>
          <w:color w:val="212529"/>
          <w:sz w:val="24"/>
          <w:szCs w:val="24"/>
          <w:lang w:eastAsia="tr-TR"/>
        </w:rPr>
        <w:t xml:space="preserve">Damper </w:t>
      </w:r>
      <w:r w:rsidR="00A72E7B">
        <w:rPr>
          <w:rFonts w:ascii="Rubik-Regular" w:eastAsia="Times New Roman" w:hAnsi="Rubik-Regular" w:cs="Times New Roman"/>
          <w:color w:val="212529"/>
          <w:sz w:val="24"/>
          <w:szCs w:val="24"/>
          <w:lang w:eastAsia="tr-TR"/>
        </w:rPr>
        <w:t xml:space="preserve"> </w:t>
      </w:r>
      <w:r w:rsidR="00A24D41" w:rsidRPr="00A24D41">
        <w:rPr>
          <w:rFonts w:ascii="Rubik-Regular" w:eastAsia="Times New Roman" w:hAnsi="Rubik-Regular" w:cs="Times New Roman"/>
          <w:color w:val="212529"/>
          <w:sz w:val="24"/>
          <w:szCs w:val="24"/>
          <w:lang w:eastAsia="tr-TR"/>
        </w:rPr>
        <w:t>kampanya</w:t>
      </w:r>
      <w:proofErr w:type="gramEnd"/>
      <w:r w:rsidR="00A24D41" w:rsidRPr="00A24D41">
        <w:rPr>
          <w:rFonts w:ascii="Rubik-Regular" w:eastAsia="Times New Roman" w:hAnsi="Rubik-Regular" w:cs="Times New Roman"/>
          <w:color w:val="212529"/>
          <w:sz w:val="24"/>
          <w:szCs w:val="24"/>
          <w:lang w:eastAsia="tr-TR"/>
        </w:rPr>
        <w:t xml:space="preserve"> ve promosyon tekliflerinin yapılabilmesi için toplu elektronik posta yönetiminin sağlanması</w:t>
      </w:r>
      <w:r w:rsidR="002D0487">
        <w:rPr>
          <w:rFonts w:ascii="Rubik-Regular" w:eastAsia="Times New Roman" w:hAnsi="Rubik-Regular" w:cs="Times New Roman"/>
          <w:color w:val="212529"/>
          <w:sz w:val="24"/>
          <w:szCs w:val="24"/>
          <w:lang w:eastAsia="tr-TR"/>
        </w:rPr>
        <w:t>,</w:t>
      </w:r>
    </w:p>
    <w:p w14:paraId="227FF190" w14:textId="77777777" w:rsidR="00A24D41" w:rsidRPr="00A24D41" w:rsidRDefault="00A24D41" w:rsidP="00791278">
      <w:pPr>
        <w:numPr>
          <w:ilvl w:val="0"/>
          <w:numId w:val="6"/>
        </w:numPr>
        <w:shd w:val="clear" w:color="auto" w:fill="FFFFFF"/>
        <w:spacing w:before="100" w:beforeAutospacing="1"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Çalışanların işe başvuru ve mülakatı süresince toplanan belgelerinin kayıt altına alınması</w:t>
      </w:r>
      <w:r w:rsidR="002D0487">
        <w:rPr>
          <w:rFonts w:ascii="Rubik-Regular" w:eastAsia="Times New Roman" w:hAnsi="Rubik-Regular" w:cs="Times New Roman"/>
          <w:color w:val="212529"/>
          <w:sz w:val="24"/>
          <w:szCs w:val="24"/>
          <w:lang w:eastAsia="tr-TR"/>
        </w:rPr>
        <w:t>,</w:t>
      </w:r>
    </w:p>
    <w:p w14:paraId="2162D83D" w14:textId="77777777" w:rsidR="00A24D41" w:rsidRDefault="00A24D41" w:rsidP="00791278">
      <w:pPr>
        <w:numPr>
          <w:ilvl w:val="0"/>
          <w:numId w:val="6"/>
        </w:numPr>
        <w:shd w:val="clear" w:color="auto" w:fill="FFFFFF"/>
        <w:spacing w:before="100" w:beforeAutospacing="1"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Kutlama amaçlı iletişimin sağlanması</w:t>
      </w:r>
      <w:r w:rsidR="002D0487">
        <w:rPr>
          <w:rFonts w:ascii="Rubik-Regular" w:eastAsia="Times New Roman" w:hAnsi="Rubik-Regular" w:cs="Times New Roman"/>
          <w:color w:val="212529"/>
          <w:sz w:val="24"/>
          <w:szCs w:val="24"/>
          <w:lang w:eastAsia="tr-TR"/>
        </w:rPr>
        <w:t>,</w:t>
      </w:r>
    </w:p>
    <w:p w14:paraId="680E551B" w14:textId="77777777" w:rsidR="00A24D41" w:rsidRPr="00A24D41" w:rsidRDefault="00A24D41" w:rsidP="00791278">
      <w:pPr>
        <w:numPr>
          <w:ilvl w:val="0"/>
          <w:numId w:val="6"/>
        </w:numPr>
        <w:shd w:val="clear" w:color="auto" w:fill="FFFFFF"/>
        <w:spacing w:before="100" w:beforeAutospacing="1"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Eğitim planlamasının yapılması, eğitimlerin raporlaması, eğitim sertifikalarının hazırlanması, gerçekleşen eğitimlere katılan çalışanların takip edilebilmesi, çalışanların aldıkları eğitimler sonucu gelişim süreçlerinin takip edilebilmesi</w:t>
      </w:r>
      <w:r w:rsidR="002D0487">
        <w:rPr>
          <w:rFonts w:ascii="Rubik-Regular" w:eastAsia="Times New Roman" w:hAnsi="Rubik-Regular" w:cs="Times New Roman"/>
          <w:color w:val="212529"/>
          <w:sz w:val="24"/>
          <w:szCs w:val="24"/>
          <w:lang w:eastAsia="tr-TR"/>
        </w:rPr>
        <w:t>,</w:t>
      </w:r>
    </w:p>
    <w:p w14:paraId="08E3C873" w14:textId="77777777" w:rsidR="00A24D41" w:rsidRPr="00A24D41" w:rsidRDefault="00A24D41" w:rsidP="00791278">
      <w:pPr>
        <w:numPr>
          <w:ilvl w:val="0"/>
          <w:numId w:val="6"/>
        </w:numPr>
        <w:shd w:val="clear" w:color="auto" w:fill="FFFFFF"/>
        <w:spacing w:before="100" w:beforeAutospacing="1"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Kalite kontrolün sağlanması</w:t>
      </w:r>
      <w:r w:rsidR="002D0487">
        <w:rPr>
          <w:rFonts w:ascii="Rubik-Regular" w:eastAsia="Times New Roman" w:hAnsi="Rubik-Regular" w:cs="Times New Roman"/>
          <w:color w:val="212529"/>
          <w:sz w:val="24"/>
          <w:szCs w:val="24"/>
          <w:lang w:eastAsia="tr-TR"/>
        </w:rPr>
        <w:t>,</w:t>
      </w:r>
    </w:p>
    <w:p w14:paraId="258D9CE0" w14:textId="77777777" w:rsidR="00A24D41" w:rsidRPr="00A24D41" w:rsidRDefault="00A24D41" w:rsidP="00791278">
      <w:pPr>
        <w:numPr>
          <w:ilvl w:val="0"/>
          <w:numId w:val="6"/>
        </w:numPr>
        <w:shd w:val="clear" w:color="auto" w:fill="FFFFFF"/>
        <w:spacing w:before="100" w:beforeAutospacing="1"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Acil durumlarda ilgili kişilerle iletişim sağlanması</w:t>
      </w:r>
      <w:r w:rsidR="002D0487">
        <w:rPr>
          <w:rFonts w:ascii="Rubik-Regular" w:eastAsia="Times New Roman" w:hAnsi="Rubik-Regular" w:cs="Times New Roman"/>
          <w:color w:val="212529"/>
          <w:sz w:val="24"/>
          <w:szCs w:val="24"/>
          <w:lang w:eastAsia="tr-TR"/>
        </w:rPr>
        <w:t>,</w:t>
      </w:r>
    </w:p>
    <w:p w14:paraId="44C80096" w14:textId="5F64E5A6" w:rsidR="00A24D41" w:rsidRPr="00A24D41" w:rsidRDefault="00046A30" w:rsidP="00791278">
      <w:pPr>
        <w:numPr>
          <w:ilvl w:val="0"/>
          <w:numId w:val="6"/>
        </w:numPr>
        <w:shd w:val="clear" w:color="auto" w:fill="FFFFFF"/>
        <w:spacing w:before="100" w:beforeAutospacing="1" w:after="100" w:afterAutospacing="1" w:line="240" w:lineRule="auto"/>
        <w:jc w:val="both"/>
        <w:rPr>
          <w:rFonts w:ascii="Rubik-Regular" w:eastAsia="Times New Roman" w:hAnsi="Rubik-Regular" w:cs="Times New Roman"/>
          <w:color w:val="212529"/>
          <w:sz w:val="24"/>
          <w:szCs w:val="24"/>
          <w:lang w:eastAsia="tr-TR"/>
        </w:rPr>
      </w:pPr>
      <w:r>
        <w:rPr>
          <w:rFonts w:ascii="Rubik-Regular" w:eastAsia="Times New Roman" w:hAnsi="Rubik-Regular" w:cs="Times New Roman"/>
          <w:color w:val="212529"/>
          <w:sz w:val="24"/>
          <w:szCs w:val="24"/>
          <w:lang w:eastAsia="tr-TR"/>
        </w:rPr>
        <w:t xml:space="preserve">Akmanlar Damper   </w:t>
      </w:r>
      <w:r w:rsidR="00A24D41" w:rsidRPr="00A24D41">
        <w:rPr>
          <w:rFonts w:ascii="Rubik-Regular" w:eastAsia="Times New Roman" w:hAnsi="Rubik-Regular" w:cs="Times New Roman"/>
          <w:color w:val="212529"/>
          <w:sz w:val="24"/>
          <w:szCs w:val="24"/>
          <w:lang w:eastAsia="tr-TR"/>
        </w:rPr>
        <w:t>Şirket çalışanlarına destek verilmesi</w:t>
      </w:r>
      <w:r w:rsidR="002D0487">
        <w:rPr>
          <w:rFonts w:ascii="Rubik-Regular" w:eastAsia="Times New Roman" w:hAnsi="Rubik-Regular" w:cs="Times New Roman"/>
          <w:color w:val="212529"/>
          <w:sz w:val="24"/>
          <w:szCs w:val="24"/>
          <w:lang w:eastAsia="tr-TR"/>
        </w:rPr>
        <w:t>,</w:t>
      </w:r>
    </w:p>
    <w:p w14:paraId="47CB51B5" w14:textId="77777777" w:rsidR="00A24D41" w:rsidRPr="00A24D41" w:rsidRDefault="00A24D41" w:rsidP="00791278">
      <w:pPr>
        <w:numPr>
          <w:ilvl w:val="0"/>
          <w:numId w:val="6"/>
        </w:numPr>
        <w:shd w:val="clear" w:color="auto" w:fill="FFFFFF"/>
        <w:spacing w:before="100" w:beforeAutospacing="1"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Memnuniyet anketi analizi yapılması</w:t>
      </w:r>
      <w:r w:rsidR="002D0487">
        <w:rPr>
          <w:rFonts w:ascii="Rubik-Regular" w:eastAsia="Times New Roman" w:hAnsi="Rubik-Regular" w:cs="Times New Roman"/>
          <w:color w:val="212529"/>
          <w:sz w:val="24"/>
          <w:szCs w:val="24"/>
          <w:lang w:eastAsia="tr-TR"/>
        </w:rPr>
        <w:t>,</w:t>
      </w:r>
    </w:p>
    <w:p w14:paraId="5E0A7713" w14:textId="77777777" w:rsidR="00A24D41" w:rsidRPr="00A24D41" w:rsidRDefault="00A24D41" w:rsidP="00791278">
      <w:pPr>
        <w:shd w:val="clear" w:color="auto" w:fill="FFFFFF"/>
        <w:spacing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Kişisel verileriniz, ilgili mevzuatta belirtilen veya işlendikleri amaç için gerekli olan azami süre ve herhalde kanuni zamanaşımı süreleri kadar muhafaza edilecektir.</w:t>
      </w:r>
    </w:p>
    <w:p w14:paraId="52870A70" w14:textId="77777777" w:rsidR="00A24D41" w:rsidRPr="00A24D41" w:rsidRDefault="00A24D41" w:rsidP="00791278">
      <w:pPr>
        <w:shd w:val="clear" w:color="auto" w:fill="FFFFFF"/>
        <w:spacing w:after="100" w:afterAutospacing="1" w:line="240" w:lineRule="auto"/>
        <w:jc w:val="both"/>
        <w:rPr>
          <w:rFonts w:ascii="Rubik-Regular" w:eastAsia="Times New Roman" w:hAnsi="Rubik-Regular" w:cs="Times New Roman"/>
          <w:color w:val="212529"/>
          <w:sz w:val="24"/>
          <w:szCs w:val="24"/>
          <w:lang w:eastAsia="tr-TR"/>
        </w:rPr>
      </w:pPr>
      <w:r w:rsidRPr="00A24D41">
        <w:rPr>
          <w:rFonts w:ascii="Rubik-Medium" w:eastAsia="Times New Roman" w:hAnsi="Rubik-Medium" w:cs="Times New Roman"/>
          <w:color w:val="212529"/>
          <w:sz w:val="24"/>
          <w:szCs w:val="24"/>
          <w:lang w:eastAsia="tr-TR"/>
        </w:rPr>
        <w:t>KİŞİSEL VERİLERİNİZİN YURT İÇİNDEKİ ÜÇÜNCÜ KİŞİLERLE PAYLAŞILMASI</w:t>
      </w:r>
    </w:p>
    <w:p w14:paraId="21A8522A" w14:textId="77777777" w:rsidR="00A24D41" w:rsidRPr="00A24D41" w:rsidRDefault="00A24D41" w:rsidP="00791278">
      <w:pPr>
        <w:shd w:val="clear" w:color="auto" w:fill="FFFFFF"/>
        <w:spacing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Güvenliğiniz ve Şirketimizin yasalar karşısındaki yükümlülüklerini ifa etmesi amacıyla kişisel verileriniz, İş Kanunu, İşçi Sağlığı ve İş Güvenliği Kanunu, Sosyal Sigortalar ve Genel Sağlık Sigortası Kanunu, İnternet Ortamında Yapılan Yayınların Düzenlenmesi ve Bu Yayınlar Yoluyla İşlenen Suçlarla Mücadele Edilmesi Hakkında Kanun, Türk Ticaret Kanunu, 6698 Sayılı Kişisel Verilerin Korunması Kanunu, Kimlik Bildirme Kanunu ve fakat bununla sınırlı olmamak üzere sair mevzuat hükümleri izin verdiği ve gerektirdiği ölçüde ilgili kurum veya kuruluşlar; Kişisel Verileri Koruma Kurumu, Maliye Bakanlığı, Gümrük ve Ticaret Bakanlığı, Çalışma ve Sosyal Güvenlik Bakanlığı, Türkiye İş Kurumu (İş-Kur), Bilgi Teknolojileri ve İletişim Kurumu gibi kamu tüzel kişileri ile paylaşılabilir. Örneğin; çalışanların kişisel verilerinin işçi ve işveren primlerinin ödenebilmesi amacı ile Sosyal Güvenlik Kurumu ile paylaşılmaktadır.</w:t>
      </w:r>
    </w:p>
    <w:p w14:paraId="5164E92D" w14:textId="77777777" w:rsidR="00A24D41" w:rsidRPr="00A24D41" w:rsidRDefault="00A24D41" w:rsidP="00791278">
      <w:pPr>
        <w:shd w:val="clear" w:color="auto" w:fill="FFFFFF"/>
        <w:spacing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Ayrıca kişisel verilerinizi;</w:t>
      </w:r>
    </w:p>
    <w:p w14:paraId="27524DF9" w14:textId="77777777" w:rsidR="00A24D41" w:rsidRPr="00A24D41" w:rsidRDefault="00A24D41" w:rsidP="00791278">
      <w:pPr>
        <w:shd w:val="clear" w:color="auto" w:fill="FFFFFF"/>
        <w:spacing w:after="100" w:afterAutospacing="1" w:line="240" w:lineRule="auto"/>
        <w:jc w:val="both"/>
        <w:rPr>
          <w:rFonts w:ascii="Rubik-Regular" w:eastAsia="Times New Roman" w:hAnsi="Rubik-Regular" w:cs="Times New Roman"/>
          <w:color w:val="212529"/>
          <w:sz w:val="24"/>
          <w:szCs w:val="24"/>
          <w:lang w:eastAsia="tr-TR"/>
        </w:rPr>
      </w:pPr>
      <w:r w:rsidRPr="00A24D41">
        <w:rPr>
          <w:rFonts w:ascii="Rubik-Medium" w:eastAsia="Times New Roman" w:hAnsi="Rubik-Medium" w:cs="Times New Roman"/>
          <w:color w:val="212529"/>
          <w:sz w:val="24"/>
          <w:szCs w:val="24"/>
          <w:lang w:eastAsia="tr-TR"/>
        </w:rPr>
        <w:t>İş sözleşmesinin ifası için gerekli amacın yerine getirilmesi, özellikle;</w:t>
      </w:r>
    </w:p>
    <w:p w14:paraId="1B860F25" w14:textId="77777777" w:rsidR="00A24D41" w:rsidRPr="00A24D41" w:rsidRDefault="00A24D41" w:rsidP="00791278">
      <w:pPr>
        <w:numPr>
          <w:ilvl w:val="0"/>
          <w:numId w:val="7"/>
        </w:numPr>
        <w:shd w:val="clear" w:color="auto" w:fill="FFFFFF"/>
        <w:spacing w:before="100" w:beforeAutospacing="1"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Bordro işlemlerinin yürütülebilmesi ve ilgili verilerin güncellenmesi amacı ile Logo muhasebe programında işleyebiliyoruz. Bu veriler, uygulamanın kendi veri kayıt ortamında saklanmaktadır.</w:t>
      </w:r>
    </w:p>
    <w:p w14:paraId="00FFAF13" w14:textId="77777777" w:rsidR="00A24D41" w:rsidRPr="00A24D41" w:rsidRDefault="00A24D41" w:rsidP="00791278">
      <w:pPr>
        <w:shd w:val="clear" w:color="auto" w:fill="FFFFFF"/>
        <w:spacing w:after="100" w:afterAutospacing="1" w:line="240" w:lineRule="auto"/>
        <w:jc w:val="both"/>
        <w:rPr>
          <w:rFonts w:ascii="Rubik-Regular" w:eastAsia="Times New Roman" w:hAnsi="Rubik-Regular" w:cs="Times New Roman"/>
          <w:color w:val="212529"/>
          <w:sz w:val="24"/>
          <w:szCs w:val="24"/>
          <w:lang w:eastAsia="tr-TR"/>
        </w:rPr>
      </w:pPr>
      <w:r w:rsidRPr="00A24D41">
        <w:rPr>
          <w:rFonts w:ascii="Rubik-Medium" w:eastAsia="Times New Roman" w:hAnsi="Rubik-Medium" w:cs="Times New Roman"/>
          <w:color w:val="212529"/>
          <w:sz w:val="24"/>
          <w:szCs w:val="24"/>
          <w:lang w:eastAsia="tr-TR"/>
        </w:rPr>
        <w:t>İş Kanunu, İş Sağlığı ve Güvenliği Kanunu, Sosyal Güvenlik Kanunu ve ilgili mevzuat ile, diğer kanunlar ve mevzuat kapsamında gereklilikleri yerine getirmek amacıyla özellikle;</w:t>
      </w:r>
    </w:p>
    <w:p w14:paraId="6BEC1AF4" w14:textId="77777777" w:rsidR="00A24D41" w:rsidRPr="00A24D41" w:rsidRDefault="00A24D41" w:rsidP="00791278">
      <w:pPr>
        <w:numPr>
          <w:ilvl w:val="0"/>
          <w:numId w:val="8"/>
        </w:numPr>
        <w:shd w:val="clear" w:color="auto" w:fill="FFFFFF"/>
        <w:spacing w:before="100" w:beforeAutospacing="1"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lastRenderedPageBreak/>
        <w:t>Ar-Ge mevzuatı kapsamında yararlanabileceğimiz teşviklerin tespiti ve hesabı hususunda danışmanlık alabilmek için çalıştığımız danışmanlık firmaları ve özel istihdam büroları ile paylaşabiliyoruz.</w:t>
      </w:r>
    </w:p>
    <w:p w14:paraId="5BD3058A" w14:textId="77777777" w:rsidR="00A24D41" w:rsidRPr="00A24D41" w:rsidRDefault="00A24D41" w:rsidP="00791278">
      <w:pPr>
        <w:numPr>
          <w:ilvl w:val="0"/>
          <w:numId w:val="8"/>
        </w:numPr>
        <w:shd w:val="clear" w:color="auto" w:fill="FFFFFF"/>
        <w:spacing w:before="100" w:beforeAutospacing="1"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Sağlık verilerinizi, tedavi ve sağlık kontrolü yapabilmesi için işyeri hekimimiz ile paylaşabiliyoruz.</w:t>
      </w:r>
    </w:p>
    <w:p w14:paraId="49887119" w14:textId="77777777" w:rsidR="00A24D41" w:rsidRPr="00A24D41" w:rsidRDefault="00A24D41" w:rsidP="00791278">
      <w:pPr>
        <w:numPr>
          <w:ilvl w:val="0"/>
          <w:numId w:val="8"/>
        </w:numPr>
        <w:shd w:val="clear" w:color="auto" w:fill="FFFFFF"/>
        <w:spacing w:before="100" w:beforeAutospacing="1"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Şirket denetçilerine, denetim faaliyetlerini gerçekleştirebilmeleri için bordro bilgilerini aktarabiliyoruz.</w:t>
      </w:r>
    </w:p>
    <w:p w14:paraId="1267B07D" w14:textId="77777777" w:rsidR="00A24D41" w:rsidRPr="00A24D41" w:rsidRDefault="00A24D41" w:rsidP="00791278">
      <w:pPr>
        <w:shd w:val="clear" w:color="auto" w:fill="FFFFFF"/>
        <w:spacing w:after="100" w:afterAutospacing="1" w:line="240" w:lineRule="auto"/>
        <w:jc w:val="both"/>
        <w:rPr>
          <w:rFonts w:ascii="Rubik-Regular" w:eastAsia="Times New Roman" w:hAnsi="Rubik-Regular" w:cs="Times New Roman"/>
          <w:color w:val="212529"/>
          <w:sz w:val="24"/>
          <w:szCs w:val="24"/>
          <w:lang w:eastAsia="tr-TR"/>
        </w:rPr>
      </w:pPr>
      <w:r w:rsidRPr="00A24D41">
        <w:rPr>
          <w:rFonts w:ascii="Rubik-Medium" w:eastAsia="Times New Roman" w:hAnsi="Rubik-Medium" w:cs="Times New Roman"/>
          <w:color w:val="212529"/>
          <w:sz w:val="24"/>
          <w:szCs w:val="24"/>
          <w:lang w:eastAsia="tr-TR"/>
        </w:rPr>
        <w:t>Şirket içerisinde güvenliğin sağlanması amacıyla özellikle;</w:t>
      </w:r>
    </w:p>
    <w:p w14:paraId="2EEA6E2C" w14:textId="77777777" w:rsidR="00A24D41" w:rsidRPr="00A24D41" w:rsidRDefault="00A24D41" w:rsidP="00791278">
      <w:pPr>
        <w:numPr>
          <w:ilvl w:val="0"/>
          <w:numId w:val="9"/>
        </w:numPr>
        <w:shd w:val="clear" w:color="auto" w:fill="FFFFFF"/>
        <w:spacing w:before="100" w:beforeAutospacing="1"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İşyeri güvenliği amacıyla giriş-çıkışların denetlenmesi için işyeri bina yönetimine aktarabiliyoruz.</w:t>
      </w:r>
    </w:p>
    <w:p w14:paraId="729161C0" w14:textId="77777777" w:rsidR="00A24D41" w:rsidRPr="00A24D41" w:rsidRDefault="00A24D41" w:rsidP="00791278">
      <w:pPr>
        <w:shd w:val="clear" w:color="auto" w:fill="FFFFFF"/>
        <w:spacing w:after="100" w:afterAutospacing="1" w:line="240" w:lineRule="auto"/>
        <w:jc w:val="both"/>
        <w:rPr>
          <w:rFonts w:ascii="Rubik-Regular" w:eastAsia="Times New Roman" w:hAnsi="Rubik-Regular" w:cs="Times New Roman"/>
          <w:color w:val="212529"/>
          <w:sz w:val="24"/>
          <w:szCs w:val="24"/>
          <w:lang w:eastAsia="tr-TR"/>
        </w:rPr>
      </w:pPr>
      <w:r w:rsidRPr="00A24D41">
        <w:rPr>
          <w:rFonts w:ascii="Rubik-Medium" w:eastAsia="Times New Roman" w:hAnsi="Rubik-Medium" w:cs="Times New Roman"/>
          <w:color w:val="212529"/>
          <w:sz w:val="24"/>
          <w:szCs w:val="24"/>
          <w:lang w:eastAsia="tr-TR"/>
        </w:rPr>
        <w:t>Hukuki yükümlülüklerimizi yerine getirmek nedeniyle özellikle;</w:t>
      </w:r>
    </w:p>
    <w:p w14:paraId="4E6005CD" w14:textId="77777777" w:rsidR="00A24D41" w:rsidRPr="00A24D41" w:rsidRDefault="00A24D41" w:rsidP="00791278">
      <w:pPr>
        <w:numPr>
          <w:ilvl w:val="0"/>
          <w:numId w:val="10"/>
        </w:numPr>
        <w:shd w:val="clear" w:color="auto" w:fill="FFFFFF"/>
        <w:spacing w:before="100" w:beforeAutospacing="1"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Savunma hakkımızı kullanabilmemiz için avukatlarımıza ve hukuka ve usule uygun olması koşuluyla mahkeme kararı veya delil talebi gibi hukuki talepleri yerine getirme yükümlülüğümüz çerçevesinde ilgili kurumlarla paylaşılabiliyoruz.</w:t>
      </w:r>
    </w:p>
    <w:p w14:paraId="54CB5779" w14:textId="77777777" w:rsidR="00A24D41" w:rsidRPr="00A24D41" w:rsidRDefault="00A24D41" w:rsidP="00791278">
      <w:pPr>
        <w:shd w:val="clear" w:color="auto" w:fill="FFFFFF"/>
        <w:spacing w:after="100" w:afterAutospacing="1" w:line="240" w:lineRule="auto"/>
        <w:jc w:val="both"/>
        <w:rPr>
          <w:rFonts w:ascii="Rubik-Regular" w:eastAsia="Times New Roman" w:hAnsi="Rubik-Regular" w:cs="Times New Roman"/>
          <w:color w:val="212529"/>
          <w:sz w:val="24"/>
          <w:szCs w:val="24"/>
          <w:lang w:eastAsia="tr-TR"/>
        </w:rPr>
      </w:pPr>
      <w:r w:rsidRPr="00A24D41">
        <w:rPr>
          <w:rFonts w:ascii="Rubik-Medium" w:eastAsia="Times New Roman" w:hAnsi="Rubik-Medium" w:cs="Times New Roman"/>
          <w:color w:val="212529"/>
          <w:sz w:val="24"/>
          <w:szCs w:val="24"/>
          <w:lang w:eastAsia="tr-TR"/>
        </w:rPr>
        <w:t>Şirketin idaresi, işin yürütülmesi, şirket politikalarının uygulanması amacıyla, özellikle;     </w:t>
      </w:r>
    </w:p>
    <w:p w14:paraId="17E79A2C" w14:textId="77777777" w:rsidR="00A24D41" w:rsidRPr="00A24D41" w:rsidRDefault="00A24D41" w:rsidP="00791278">
      <w:pPr>
        <w:numPr>
          <w:ilvl w:val="0"/>
          <w:numId w:val="11"/>
        </w:numPr>
        <w:shd w:val="clear" w:color="auto" w:fill="FFFFFF"/>
        <w:spacing w:before="100" w:beforeAutospacing="1"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Bağlı olduğumuz veya ortaklaşa çalıştığımız şirketler ile iç işleyişimizi sağlamak açısından söz konusu şirketlere kişisel verilerinizi aktarabiliyoruz.</w:t>
      </w:r>
    </w:p>
    <w:p w14:paraId="2B123BF7" w14:textId="77777777" w:rsidR="00A24D41" w:rsidRPr="00A24D41" w:rsidRDefault="00A24D41" w:rsidP="00791278">
      <w:pPr>
        <w:numPr>
          <w:ilvl w:val="0"/>
          <w:numId w:val="11"/>
        </w:numPr>
        <w:shd w:val="clear" w:color="auto" w:fill="FFFFFF"/>
        <w:spacing w:before="100" w:beforeAutospacing="1"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Şirket veri saklama kapasitesini koruma amacıyla saklama süreleri boyunca saklanabilmesi için arşiv firmalarına aktarabiliyoruz.</w:t>
      </w:r>
    </w:p>
    <w:p w14:paraId="75932C1F" w14:textId="77777777" w:rsidR="00A24D41" w:rsidRPr="00A24D41" w:rsidRDefault="00A24D41" w:rsidP="00791278">
      <w:pPr>
        <w:numPr>
          <w:ilvl w:val="0"/>
          <w:numId w:val="11"/>
        </w:numPr>
        <w:shd w:val="clear" w:color="auto" w:fill="FFFFFF"/>
        <w:spacing w:before="100" w:beforeAutospacing="1"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Kişisel verilerinizden gerekli olanlar, ulaşım, araç tedariki, kartvizit basımı, otopark kaydı gibi sebeplerle ilgili konuda çalıştığımız firmaya aktarılabilmektedir.</w:t>
      </w:r>
    </w:p>
    <w:p w14:paraId="2A10A6B6" w14:textId="77777777" w:rsidR="00A24D41" w:rsidRPr="00A24D41" w:rsidRDefault="00A24D41" w:rsidP="00791278">
      <w:pPr>
        <w:shd w:val="clear" w:color="auto" w:fill="FFFFFF"/>
        <w:spacing w:after="100" w:afterAutospacing="1" w:line="240" w:lineRule="auto"/>
        <w:jc w:val="both"/>
        <w:rPr>
          <w:rFonts w:ascii="Rubik-Regular" w:eastAsia="Times New Roman" w:hAnsi="Rubik-Regular" w:cs="Times New Roman"/>
          <w:color w:val="212529"/>
          <w:sz w:val="24"/>
          <w:szCs w:val="24"/>
          <w:lang w:eastAsia="tr-TR"/>
        </w:rPr>
      </w:pPr>
      <w:r w:rsidRPr="00A24D41">
        <w:rPr>
          <w:rFonts w:ascii="Rubik-Medium" w:eastAsia="Times New Roman" w:hAnsi="Rubik-Medium" w:cs="Times New Roman"/>
          <w:color w:val="212529"/>
          <w:sz w:val="24"/>
          <w:szCs w:val="24"/>
          <w:lang w:eastAsia="tr-TR"/>
        </w:rPr>
        <w:t>KİŞİSEL VERİLERİNİZİN YURT DIŞINDAKİ ÜÇÜNCÜ KİŞİLERLE PAYLAŞILMASI</w:t>
      </w:r>
    </w:p>
    <w:p w14:paraId="5BD85AEC" w14:textId="77777777" w:rsidR="00A24D41" w:rsidRPr="00A24D41" w:rsidRDefault="00A24D41" w:rsidP="00791278">
      <w:pPr>
        <w:shd w:val="clear" w:color="auto" w:fill="FFFFFF"/>
        <w:spacing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Rıza göstermeniz halinde kişisel verileriniz, yurt dışı seyahatlerinde ve eğitimlerinde iletişim sağlanması, seyahat organizasyonunun sağlanması ve toplu e-posta gönderimlerinin yapılabilmesi için yurt dışındaki üçüncü kişilerle paylaşılabilmektedir.</w:t>
      </w:r>
    </w:p>
    <w:p w14:paraId="16250287" w14:textId="77777777" w:rsidR="00A24D41" w:rsidRPr="00A24D41" w:rsidRDefault="00A24D41" w:rsidP="00791278">
      <w:pPr>
        <w:shd w:val="clear" w:color="auto" w:fill="FFFFFF"/>
        <w:spacing w:after="100" w:afterAutospacing="1" w:line="240" w:lineRule="auto"/>
        <w:jc w:val="both"/>
        <w:rPr>
          <w:rFonts w:ascii="Rubik-Regular" w:eastAsia="Times New Roman" w:hAnsi="Rubik-Regular" w:cs="Times New Roman"/>
          <w:color w:val="212529"/>
          <w:sz w:val="24"/>
          <w:szCs w:val="24"/>
          <w:lang w:eastAsia="tr-TR"/>
        </w:rPr>
      </w:pPr>
      <w:r w:rsidRPr="00A24D41">
        <w:rPr>
          <w:rFonts w:ascii="Rubik-Medium" w:eastAsia="Times New Roman" w:hAnsi="Rubik-Medium" w:cs="Times New Roman"/>
          <w:color w:val="212529"/>
          <w:sz w:val="24"/>
          <w:szCs w:val="24"/>
          <w:lang w:eastAsia="tr-TR"/>
        </w:rPr>
        <w:t>HAKLARINIZ</w:t>
      </w:r>
    </w:p>
    <w:p w14:paraId="24DEB303" w14:textId="77777777" w:rsidR="00A24D41" w:rsidRPr="00A24D41" w:rsidRDefault="00A24D41" w:rsidP="00791278">
      <w:pPr>
        <w:shd w:val="clear" w:color="auto" w:fill="FFFFFF"/>
        <w:spacing w:after="100" w:afterAutospacing="1" w:line="240" w:lineRule="auto"/>
        <w:jc w:val="both"/>
        <w:rPr>
          <w:rFonts w:ascii="Rubik-Regular" w:eastAsia="Times New Roman" w:hAnsi="Rubik-Regular" w:cs="Times New Roman"/>
          <w:color w:val="212529"/>
          <w:sz w:val="24"/>
          <w:szCs w:val="24"/>
          <w:lang w:eastAsia="tr-TR"/>
        </w:rPr>
      </w:pPr>
      <w:proofErr w:type="spellStart"/>
      <w:r w:rsidRPr="00A24D41">
        <w:rPr>
          <w:rFonts w:ascii="Rubik-Regular" w:eastAsia="Times New Roman" w:hAnsi="Rubik-Regular" w:cs="Times New Roman"/>
          <w:color w:val="212529"/>
          <w:sz w:val="24"/>
          <w:szCs w:val="24"/>
          <w:lang w:eastAsia="tr-TR"/>
        </w:rPr>
        <w:t>KVKK'nın</w:t>
      </w:r>
      <w:proofErr w:type="spellEnd"/>
      <w:r w:rsidRPr="00A24D41">
        <w:rPr>
          <w:rFonts w:ascii="Rubik-Regular" w:eastAsia="Times New Roman" w:hAnsi="Rubik-Regular" w:cs="Times New Roman"/>
          <w:color w:val="212529"/>
          <w:sz w:val="24"/>
          <w:szCs w:val="24"/>
          <w:lang w:eastAsia="tr-TR"/>
        </w:rPr>
        <w:t xml:space="preserve"> 11. maddesi gereği bize şahsen, kimliğinizi ispat etmeniz kaydıyla, kişisel verileriniz ile ilgili; </w:t>
      </w:r>
    </w:p>
    <w:p w14:paraId="0E8635E3" w14:textId="77777777" w:rsidR="00A24D41" w:rsidRPr="00A24D41" w:rsidRDefault="00A24D41" w:rsidP="00791278">
      <w:pPr>
        <w:numPr>
          <w:ilvl w:val="0"/>
          <w:numId w:val="12"/>
        </w:numPr>
        <w:shd w:val="clear" w:color="auto" w:fill="FFFFFF"/>
        <w:spacing w:before="100" w:beforeAutospacing="1"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Şirket'in hakkınızda kişisel veri işleyip işlemediğini öğrenmek, eğer işlemişse, buna ilişkin bilgi talep etmek,</w:t>
      </w:r>
    </w:p>
    <w:p w14:paraId="4DCDF6FE" w14:textId="77777777" w:rsidR="00A24D41" w:rsidRPr="00A24D41" w:rsidRDefault="00A24D41" w:rsidP="00791278">
      <w:pPr>
        <w:numPr>
          <w:ilvl w:val="0"/>
          <w:numId w:val="12"/>
        </w:numPr>
        <w:shd w:val="clear" w:color="auto" w:fill="FFFFFF"/>
        <w:spacing w:before="100" w:beforeAutospacing="1"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Kişisel verilerinizin işlenme amacını ve bunların amacına uygun kullanılıp kullanılmadığı öğrenmek,</w:t>
      </w:r>
    </w:p>
    <w:p w14:paraId="71894A95" w14:textId="77777777" w:rsidR="00A24D41" w:rsidRPr="00A24D41" w:rsidRDefault="00A24D41" w:rsidP="00791278">
      <w:pPr>
        <w:numPr>
          <w:ilvl w:val="0"/>
          <w:numId w:val="12"/>
        </w:numPr>
        <w:shd w:val="clear" w:color="auto" w:fill="FFFFFF"/>
        <w:spacing w:before="100" w:beforeAutospacing="1"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Kişisel verilerin yurtiçi veya yurtdışına aktarılıp aktarılmadığı ve kimlere aktarıldığını öğrenmek</w:t>
      </w:r>
    </w:p>
    <w:p w14:paraId="3AFF2DF1" w14:textId="77777777" w:rsidR="00A24D41" w:rsidRPr="00A24D41" w:rsidRDefault="00A24D41" w:rsidP="00791278">
      <w:pPr>
        <w:shd w:val="clear" w:color="auto" w:fill="FFFFFF"/>
        <w:spacing w:after="100" w:afterAutospacing="1" w:line="240" w:lineRule="auto"/>
        <w:jc w:val="both"/>
        <w:rPr>
          <w:rFonts w:ascii="Rubik-Regular" w:eastAsia="Times New Roman" w:hAnsi="Rubik-Regular" w:cs="Times New Roman"/>
          <w:color w:val="212529"/>
          <w:sz w:val="24"/>
          <w:szCs w:val="24"/>
          <w:lang w:eastAsia="tr-TR"/>
        </w:rPr>
      </w:pPr>
      <w:proofErr w:type="gramStart"/>
      <w:r w:rsidRPr="00A24D41">
        <w:rPr>
          <w:rFonts w:ascii="Rubik-Regular" w:eastAsia="Times New Roman" w:hAnsi="Rubik-Regular" w:cs="Times New Roman"/>
          <w:color w:val="212529"/>
          <w:sz w:val="24"/>
          <w:szCs w:val="24"/>
          <w:lang w:eastAsia="tr-TR"/>
        </w:rPr>
        <w:t>haklarına</w:t>
      </w:r>
      <w:proofErr w:type="gramEnd"/>
      <w:r w:rsidRPr="00A24D41">
        <w:rPr>
          <w:rFonts w:ascii="Rubik-Regular" w:eastAsia="Times New Roman" w:hAnsi="Rubik-Regular" w:cs="Times New Roman"/>
          <w:color w:val="212529"/>
          <w:sz w:val="24"/>
          <w:szCs w:val="24"/>
          <w:lang w:eastAsia="tr-TR"/>
        </w:rPr>
        <w:t xml:space="preserve"> sahipsiniz.</w:t>
      </w:r>
    </w:p>
    <w:p w14:paraId="6A923B1C" w14:textId="77777777" w:rsidR="00A24D41" w:rsidRPr="00A24D41" w:rsidRDefault="00A24D41" w:rsidP="00791278">
      <w:pPr>
        <w:shd w:val="clear" w:color="auto" w:fill="FFFFFF"/>
        <w:spacing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Ayrıca, Şirket'ten yanlış ve eksik kişisel verilerinizin düzeltilmesini ve verilerinin aktarıldığı veya aktarılmış olabileceği alıcıların bilgilendirilmesini talep etme hakkınız vardır.</w:t>
      </w:r>
    </w:p>
    <w:p w14:paraId="06F282BB" w14:textId="77777777" w:rsidR="00A24D41" w:rsidRPr="00A24D41" w:rsidRDefault="00A24D41" w:rsidP="00791278">
      <w:pPr>
        <w:shd w:val="clear" w:color="auto" w:fill="FFFFFF"/>
        <w:spacing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lastRenderedPageBreak/>
        <w:t>Kişisel verilerinizin KVKK madde 7'de öngörülen şartlar çerçevesinde verilerinizin imha edilmesini (silinmesini, yok edilmesini veya anonim hale getirilmesini) Şirketten talep edebilirsiniz. Aynı zamanda verilerin aktarıldığı veya aktarılabileceği 3. kişilerin söz konusu imha talebiniz ile ilgili bilgilendirilmesini talep edebilirsiniz. Ancak imha talebinizi değerlendirerek hangi yöntemin uygun olduğu somut olayın koşullarına göre tarafımızca değerlendirilecektir. Bu bağlamda seçtiğimiz imha yöntemini neden seçtiğimiz ile ilgili bizden her zaman bilgi talep edebilirsiniz.</w:t>
      </w:r>
    </w:p>
    <w:p w14:paraId="208E0672" w14:textId="77777777" w:rsidR="00A24D41" w:rsidRPr="00A24D41" w:rsidRDefault="00A24D41" w:rsidP="00791278">
      <w:pPr>
        <w:shd w:val="clear" w:color="auto" w:fill="FFFFFF"/>
        <w:spacing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Münhasıran bir otomatik sistem kullanılarak oluşturulmuş kişisel veri analizinizin sonuçlarına bu sonuçlar çıkarlarınıza aykırıysa itiraz edebilirsiniz.</w:t>
      </w:r>
    </w:p>
    <w:p w14:paraId="0399F3F9" w14:textId="77777777" w:rsidR="00A24D41" w:rsidRPr="00A24D41" w:rsidRDefault="00A24D41" w:rsidP="00791278">
      <w:pPr>
        <w:shd w:val="clear" w:color="auto" w:fill="FFFFFF"/>
        <w:spacing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Kişisel verilerinizin kanuna aykırı olarak işlenmesi sebebiyle zarara uğramanız halinde zararın giderilmesini talep edebilirsiniz.</w:t>
      </w:r>
    </w:p>
    <w:p w14:paraId="44313F8B" w14:textId="77777777" w:rsidR="00A24D41" w:rsidRPr="00A24D41" w:rsidRDefault="00A24D41" w:rsidP="00791278">
      <w:pPr>
        <w:shd w:val="clear" w:color="auto" w:fill="FFFFFF"/>
        <w:spacing w:after="100" w:afterAutospacing="1" w:line="240" w:lineRule="auto"/>
        <w:jc w:val="both"/>
        <w:rPr>
          <w:rFonts w:ascii="Rubik-Regular" w:eastAsia="Times New Roman" w:hAnsi="Rubik-Regular" w:cs="Times New Roman"/>
          <w:color w:val="212529"/>
          <w:sz w:val="24"/>
          <w:szCs w:val="24"/>
          <w:lang w:eastAsia="tr-TR"/>
        </w:rPr>
      </w:pPr>
      <w:r w:rsidRPr="00A24D41">
        <w:rPr>
          <w:rFonts w:ascii="Rubik-Regular" w:eastAsia="Times New Roman" w:hAnsi="Rubik-Regular" w:cs="Times New Roman"/>
          <w:color w:val="212529"/>
          <w:sz w:val="24"/>
          <w:szCs w:val="24"/>
          <w:lang w:eastAsia="tr-TR"/>
        </w:rPr>
        <w:t>Başvurunuzda yer alan talepleriniz, talebin niteliğine göre en geç otuz gün içinde ücretsiz olarak sonuçlandırılacaktır. Ancak, işlemin Şirket için ayrıca bir maliyeti gerektirmesi hâlinde, Kişisel Verileri Koruma Kurulu tarafından Veri Sorumlusuna Başvuru Usul ve Esasları Hakkında Tebliğ'de belirlenen tarifedeki ücret alınabilir. </w:t>
      </w:r>
    </w:p>
    <w:p w14:paraId="305F9828" w14:textId="77777777" w:rsidR="000A21EF" w:rsidRDefault="00A24D41" w:rsidP="000A21EF">
      <w:pPr>
        <w:shd w:val="clear" w:color="auto" w:fill="FFFFFF"/>
        <w:spacing w:after="100" w:afterAutospacing="1" w:line="240" w:lineRule="auto"/>
        <w:jc w:val="both"/>
        <w:rPr>
          <w:rFonts w:ascii="Rubik-Regular" w:eastAsia="Times New Roman" w:hAnsi="Rubik-Regular" w:cs="Times New Roman"/>
          <w:color w:val="212529"/>
          <w:sz w:val="24"/>
          <w:szCs w:val="24"/>
          <w:u w:val="single"/>
          <w:lang w:eastAsia="tr-TR"/>
        </w:rPr>
      </w:pPr>
      <w:r w:rsidRPr="00A24D41">
        <w:rPr>
          <w:rFonts w:ascii="Rubik-Regular" w:eastAsia="Times New Roman" w:hAnsi="Rubik-Regular" w:cs="Times New Roman"/>
          <w:color w:val="212529"/>
          <w:sz w:val="24"/>
          <w:szCs w:val="24"/>
          <w:u w:val="single"/>
          <w:lang w:eastAsia="tr-TR"/>
        </w:rPr>
        <w:t>Kişisel verilerinizin işlenmesi ile ilgili hususlarda başvurunuzu Şirketin internet adresinde bulunan başvuru formunu doldurarak, yazılı olarak veya kayıtlı elektronik posta (KEP) adresi, güvenli elektronik imza, mobil imza ya da bize daha önce bildirdiğiniz ve kayıtlarımızda yer alan elektronik posta adresinizi kullanmak suretiyle Şirketimize teslim etmeniz gerekmektedir. Şirket tarafından talebinizin mahiyetine ve başvuru yönteminize göre Şirket tarafından başvurunun size ait olup olmadığının belirlenmesi ve böylece haklarınızı koruyabilmek amacıyla ek doğrulamalar (kayıtlı telefonunuza mesaj gönderilmesi, aranmanız gibi) istenebilir. Örneğin Şirkette kayıtlı olan e-posta adresiniz aracılığıyla başvuru yapmanız halinde Şirkette kayıtlı başka bir iletişim yöntemini kullanarak size ulaşabilir ve başvurunun size ait olup olmadığının teyidini isteyebiliriz.</w:t>
      </w:r>
    </w:p>
    <w:p w14:paraId="5E5CF625" w14:textId="77777777" w:rsidR="00A24D41" w:rsidRPr="000A21EF" w:rsidRDefault="00A24D41" w:rsidP="000A21EF">
      <w:pPr>
        <w:shd w:val="clear" w:color="auto" w:fill="FFFFFF"/>
        <w:spacing w:after="100" w:afterAutospacing="1" w:line="240" w:lineRule="auto"/>
        <w:jc w:val="both"/>
        <w:rPr>
          <w:rFonts w:ascii="Rubik-Regular" w:eastAsia="Times New Roman" w:hAnsi="Rubik-Regular" w:cs="Times New Roman"/>
          <w:color w:val="212529"/>
          <w:sz w:val="20"/>
          <w:szCs w:val="24"/>
          <w:u w:val="single"/>
          <w:lang w:eastAsia="tr-TR"/>
        </w:rPr>
      </w:pPr>
      <w:r w:rsidRPr="000A21EF">
        <w:rPr>
          <w:rFonts w:ascii="Rubik-Medium" w:eastAsia="Times New Roman" w:hAnsi="Rubik-Medium" w:cs="Times New Roman"/>
          <w:color w:val="212529"/>
          <w:sz w:val="20"/>
          <w:szCs w:val="24"/>
          <w:lang w:eastAsia="tr-TR"/>
        </w:rPr>
        <w:t> </w:t>
      </w:r>
      <w:r w:rsidRPr="000A21EF">
        <w:rPr>
          <w:rFonts w:ascii="Rubik-Medium" w:eastAsia="Times New Roman" w:hAnsi="Rubik-Medium" w:cs="Times New Roman"/>
          <w:color w:val="212529"/>
          <w:sz w:val="20"/>
          <w:szCs w:val="24"/>
          <w:u w:val="single"/>
          <w:lang w:eastAsia="tr-TR"/>
        </w:rPr>
        <w:t>İLETİŞİM BİLGİLERİ</w:t>
      </w:r>
    </w:p>
    <w:p w14:paraId="6DE0AE02" w14:textId="77777777" w:rsidR="00046A30" w:rsidRDefault="00046A30" w:rsidP="000A21EF">
      <w:pPr>
        <w:pStyle w:val="AralkYok"/>
        <w:rPr>
          <w:rFonts w:ascii="Times New Roman" w:hAnsi="Times New Roman" w:cs="Times New Roman"/>
        </w:rPr>
      </w:pPr>
      <w:r w:rsidRPr="0035062C">
        <w:rPr>
          <w:rFonts w:ascii="Times New Roman" w:hAnsi="Times New Roman" w:cs="Times New Roman"/>
          <w:shd w:val="clear" w:color="auto" w:fill="FFFFFF"/>
        </w:rPr>
        <w:t>AKMANLAR DAMPER SAN. TAŞ.İTH. İHR.TİC.LTD.ŞTİ</w:t>
      </w:r>
      <w:r w:rsidRPr="0035062C">
        <w:rPr>
          <w:rFonts w:ascii="Times New Roman" w:hAnsi="Times New Roman" w:cs="Times New Roman"/>
        </w:rPr>
        <w:t xml:space="preserve"> </w:t>
      </w:r>
    </w:p>
    <w:p w14:paraId="5D20B92E" w14:textId="77777777" w:rsidR="00046A30" w:rsidRDefault="00046A30" w:rsidP="000A21EF">
      <w:pPr>
        <w:pStyle w:val="AralkYok"/>
        <w:rPr>
          <w:rFonts w:ascii="Times New Roman" w:hAnsi="Times New Roman" w:cs="Times New Roman"/>
        </w:rPr>
      </w:pPr>
    </w:p>
    <w:p w14:paraId="52C01E7D" w14:textId="38E61209" w:rsidR="00A24D41" w:rsidRDefault="00A24D41" w:rsidP="000A21EF">
      <w:pPr>
        <w:pStyle w:val="AralkYok"/>
        <w:rPr>
          <w:rStyle w:val="Kpr"/>
          <w:rFonts w:ascii="Times New Roman" w:hAnsi="Times New Roman" w:cs="Times New Roman"/>
          <w:color w:val="auto"/>
          <w:u w:val="none"/>
          <w:lang w:eastAsia="tr-TR"/>
        </w:rPr>
      </w:pPr>
      <w:r w:rsidRPr="00A24D41">
        <w:rPr>
          <w:lang w:eastAsia="tr-TR"/>
        </w:rPr>
        <w:t xml:space="preserve">İletişim </w:t>
      </w:r>
      <w:r w:rsidRPr="00046A30">
        <w:rPr>
          <w:lang w:eastAsia="tr-TR"/>
        </w:rPr>
        <w:t>Linki: </w:t>
      </w:r>
      <w:r w:rsidR="00046A30" w:rsidRPr="00AC710F">
        <w:rPr>
          <w:lang w:eastAsia="tr-TR"/>
        </w:rPr>
        <w:t xml:space="preserve"> </w:t>
      </w:r>
      <w:hyperlink r:id="rId5" w:history="1">
        <w:r w:rsidR="00046A30" w:rsidRPr="00AC710F">
          <w:rPr>
            <w:rStyle w:val="Kpr"/>
            <w:rFonts w:ascii="Times New Roman" w:hAnsi="Times New Roman" w:cs="Times New Roman"/>
            <w:color w:val="auto"/>
            <w:lang w:eastAsia="tr-TR"/>
          </w:rPr>
          <w:t>http://www.akmanlardamper.com</w:t>
        </w:r>
      </w:hyperlink>
    </w:p>
    <w:p w14:paraId="622E8DCE" w14:textId="449B5507" w:rsidR="00046A30" w:rsidRPr="00520E36" w:rsidRDefault="00A24D41" w:rsidP="00046A30">
      <w:pPr>
        <w:jc w:val="both"/>
        <w:rPr>
          <w:rFonts w:ascii="Times New Roman" w:hAnsi="Times New Roman" w:cs="Times New Roman"/>
        </w:rPr>
      </w:pPr>
      <w:r w:rsidRPr="00A24D41">
        <w:rPr>
          <w:lang w:eastAsia="tr-TR"/>
        </w:rPr>
        <w:t xml:space="preserve">Adres: </w:t>
      </w:r>
      <w:r w:rsidR="00046A30">
        <w:rPr>
          <w:rFonts w:ascii="Times New Roman" w:hAnsi="Times New Roman" w:cs="Times New Roman"/>
          <w:shd w:val="clear" w:color="auto" w:fill="FFFFFF"/>
        </w:rPr>
        <w:t xml:space="preserve">Sanayi </w:t>
      </w:r>
      <w:r w:rsidR="00046A30" w:rsidRPr="00520E36">
        <w:rPr>
          <w:rFonts w:ascii="Times New Roman" w:hAnsi="Times New Roman" w:cs="Times New Roman"/>
          <w:shd w:val="clear" w:color="auto" w:fill="FFFFFF"/>
        </w:rPr>
        <w:t>Mah.</w:t>
      </w:r>
      <w:r w:rsidR="00046A30">
        <w:rPr>
          <w:rFonts w:ascii="Times New Roman" w:hAnsi="Times New Roman" w:cs="Times New Roman"/>
          <w:shd w:val="clear" w:color="auto" w:fill="FFFFFF"/>
        </w:rPr>
        <w:t xml:space="preserve"> 308 </w:t>
      </w:r>
      <w:proofErr w:type="spellStart"/>
      <w:r w:rsidR="00046A30">
        <w:rPr>
          <w:rFonts w:ascii="Times New Roman" w:hAnsi="Times New Roman" w:cs="Times New Roman"/>
          <w:shd w:val="clear" w:color="auto" w:fill="FFFFFF"/>
        </w:rPr>
        <w:t>Nolu</w:t>
      </w:r>
      <w:proofErr w:type="spellEnd"/>
      <w:r w:rsidR="00046A30">
        <w:rPr>
          <w:rFonts w:ascii="Times New Roman" w:hAnsi="Times New Roman" w:cs="Times New Roman"/>
          <w:shd w:val="clear" w:color="auto" w:fill="FFFFFF"/>
        </w:rPr>
        <w:t xml:space="preserve"> Sokak </w:t>
      </w:r>
      <w:r w:rsidR="00046A30" w:rsidRPr="00520E36">
        <w:rPr>
          <w:rFonts w:ascii="Times New Roman" w:hAnsi="Times New Roman" w:cs="Times New Roman"/>
          <w:shd w:val="clear" w:color="auto" w:fill="FFFFFF"/>
        </w:rPr>
        <w:t xml:space="preserve"> </w:t>
      </w:r>
      <w:r w:rsidR="00046A30">
        <w:rPr>
          <w:rFonts w:ascii="Times New Roman" w:hAnsi="Times New Roman" w:cs="Times New Roman"/>
          <w:shd w:val="clear" w:color="auto" w:fill="FFFFFF"/>
        </w:rPr>
        <w:t xml:space="preserve"> </w:t>
      </w:r>
      <w:r w:rsidR="00046A30" w:rsidRPr="00520E36">
        <w:rPr>
          <w:rFonts w:ascii="Times New Roman" w:hAnsi="Times New Roman" w:cs="Times New Roman"/>
          <w:shd w:val="clear" w:color="auto" w:fill="FFFFFF"/>
        </w:rPr>
        <w:t>No.</w:t>
      </w:r>
      <w:r w:rsidR="00046A30">
        <w:rPr>
          <w:rFonts w:ascii="Times New Roman" w:hAnsi="Times New Roman" w:cs="Times New Roman"/>
          <w:shd w:val="clear" w:color="auto" w:fill="FFFFFF"/>
        </w:rPr>
        <w:t>1/105</w:t>
      </w:r>
      <w:r w:rsidR="00046A30" w:rsidRPr="00520E36">
        <w:rPr>
          <w:rFonts w:ascii="Times New Roman" w:hAnsi="Times New Roman" w:cs="Times New Roman"/>
          <w:shd w:val="clear" w:color="auto" w:fill="FFFFFF"/>
        </w:rPr>
        <w:t xml:space="preserve"> </w:t>
      </w:r>
      <w:proofErr w:type="spellStart"/>
      <w:r w:rsidR="00046A30">
        <w:rPr>
          <w:rFonts w:ascii="Times New Roman" w:hAnsi="Times New Roman" w:cs="Times New Roman"/>
          <w:shd w:val="clear" w:color="auto" w:fill="FFFFFF"/>
        </w:rPr>
        <w:t>Ortahisar</w:t>
      </w:r>
      <w:proofErr w:type="spellEnd"/>
      <w:r w:rsidR="00046A30">
        <w:rPr>
          <w:rFonts w:ascii="Times New Roman" w:hAnsi="Times New Roman" w:cs="Times New Roman"/>
          <w:shd w:val="clear" w:color="auto" w:fill="FFFFFF"/>
        </w:rPr>
        <w:t xml:space="preserve"> /Trabzon </w:t>
      </w:r>
      <w:r w:rsidR="00046A30" w:rsidRPr="00520E36">
        <w:rPr>
          <w:rFonts w:ascii="Times New Roman" w:hAnsi="Times New Roman" w:cs="Times New Roman"/>
        </w:rPr>
        <w:t xml:space="preserve"> </w:t>
      </w:r>
    </w:p>
    <w:p w14:paraId="2F5E7242" w14:textId="2F03004A" w:rsidR="00CC3806" w:rsidRDefault="00CC3806" w:rsidP="000A21EF">
      <w:pPr>
        <w:pStyle w:val="AralkYok"/>
      </w:pPr>
    </w:p>
    <w:sectPr w:rsidR="00CC38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Rubik-Regular">
    <w:altName w:val="Times New Roman"/>
    <w:panose1 w:val="00000000000000000000"/>
    <w:charset w:val="00"/>
    <w:family w:val="roman"/>
    <w:notTrueType/>
    <w:pitch w:val="default"/>
  </w:font>
  <w:font w:name="Rubik-Medium">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48E1"/>
    <w:multiLevelType w:val="multilevel"/>
    <w:tmpl w:val="65EC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E2128"/>
    <w:multiLevelType w:val="multilevel"/>
    <w:tmpl w:val="637E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695DA1"/>
    <w:multiLevelType w:val="multilevel"/>
    <w:tmpl w:val="8960C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AE17ED"/>
    <w:multiLevelType w:val="multilevel"/>
    <w:tmpl w:val="3986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707CE"/>
    <w:multiLevelType w:val="multilevel"/>
    <w:tmpl w:val="570A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EB53A1"/>
    <w:multiLevelType w:val="multilevel"/>
    <w:tmpl w:val="1C9E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6D67F2"/>
    <w:multiLevelType w:val="multilevel"/>
    <w:tmpl w:val="078E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D63A9D"/>
    <w:multiLevelType w:val="multilevel"/>
    <w:tmpl w:val="C642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800ED9"/>
    <w:multiLevelType w:val="multilevel"/>
    <w:tmpl w:val="84E6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9845EF"/>
    <w:multiLevelType w:val="multilevel"/>
    <w:tmpl w:val="55F2A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88764B"/>
    <w:multiLevelType w:val="multilevel"/>
    <w:tmpl w:val="C416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5F44E9"/>
    <w:multiLevelType w:val="multilevel"/>
    <w:tmpl w:val="AE12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11"/>
  </w:num>
  <w:num w:numId="4">
    <w:abstractNumId w:val="6"/>
  </w:num>
  <w:num w:numId="5">
    <w:abstractNumId w:val="2"/>
  </w:num>
  <w:num w:numId="6">
    <w:abstractNumId w:val="8"/>
  </w:num>
  <w:num w:numId="7">
    <w:abstractNumId w:val="10"/>
  </w:num>
  <w:num w:numId="8">
    <w:abstractNumId w:val="5"/>
  </w:num>
  <w:num w:numId="9">
    <w:abstractNumId w:val="1"/>
  </w:num>
  <w:num w:numId="10">
    <w:abstractNumId w:val="7"/>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425"/>
    <w:rsid w:val="00046A30"/>
    <w:rsid w:val="000A21EF"/>
    <w:rsid w:val="002D0487"/>
    <w:rsid w:val="003167C7"/>
    <w:rsid w:val="00414425"/>
    <w:rsid w:val="005C7740"/>
    <w:rsid w:val="006308A0"/>
    <w:rsid w:val="00791278"/>
    <w:rsid w:val="00797583"/>
    <w:rsid w:val="00A24D41"/>
    <w:rsid w:val="00A72E7B"/>
    <w:rsid w:val="00AC710F"/>
    <w:rsid w:val="00CC3806"/>
    <w:rsid w:val="00E70BED"/>
    <w:rsid w:val="00F24A88"/>
    <w:rsid w:val="00F814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FEF3E"/>
  <w15:docId w15:val="{06F1C328-6B09-483B-B3BD-70D610CA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24D4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24D41"/>
    <w:rPr>
      <w:b/>
      <w:bCs/>
    </w:rPr>
  </w:style>
  <w:style w:type="character" w:styleId="Vurgu">
    <w:name w:val="Emphasis"/>
    <w:basedOn w:val="VarsaylanParagrafYazTipi"/>
    <w:uiPriority w:val="20"/>
    <w:qFormat/>
    <w:rsid w:val="00A24D41"/>
    <w:rPr>
      <w:i/>
      <w:iCs/>
    </w:rPr>
  </w:style>
  <w:style w:type="character" w:styleId="Kpr">
    <w:name w:val="Hyperlink"/>
    <w:basedOn w:val="VarsaylanParagrafYazTipi"/>
    <w:uiPriority w:val="99"/>
    <w:unhideWhenUsed/>
    <w:rsid w:val="00A24D41"/>
    <w:rPr>
      <w:color w:val="0000FF"/>
      <w:u w:val="single"/>
    </w:rPr>
  </w:style>
  <w:style w:type="paragraph" w:styleId="AralkYok">
    <w:name w:val="No Spacing"/>
    <w:uiPriority w:val="1"/>
    <w:qFormat/>
    <w:rsid w:val="000A21EF"/>
    <w:pPr>
      <w:spacing w:after="0" w:line="240" w:lineRule="auto"/>
    </w:pPr>
  </w:style>
  <w:style w:type="character" w:styleId="zmlenmeyenBahsetme">
    <w:name w:val="Unresolved Mention"/>
    <w:basedOn w:val="VarsaylanParagrafYazTipi"/>
    <w:uiPriority w:val="99"/>
    <w:semiHidden/>
    <w:unhideWhenUsed/>
    <w:rsid w:val="00046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0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kmanlardamper.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2424</Words>
  <Characters>13818</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SAMSUNG</cp:lastModifiedBy>
  <cp:revision>2</cp:revision>
  <dcterms:created xsi:type="dcterms:W3CDTF">2021-04-26T12:59:00Z</dcterms:created>
  <dcterms:modified xsi:type="dcterms:W3CDTF">2021-04-26T12:59:00Z</dcterms:modified>
</cp:coreProperties>
</file>